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931B8" w14:textId="63C8437E" w:rsidR="006B38FD" w:rsidRPr="00955704" w:rsidRDefault="006A5566" w:rsidP="00752D06">
      <w:pPr>
        <w:autoSpaceDE w:val="0"/>
        <w:autoSpaceDN w:val="0"/>
        <w:adjustRightInd w:val="0"/>
        <w:spacing w:after="0" w:line="240" w:lineRule="auto"/>
        <w:jc w:val="center"/>
        <w:rPr>
          <w:rFonts w:cs="Calibri-Bold"/>
          <w:b/>
          <w:bCs/>
          <w:sz w:val="25"/>
          <w:szCs w:val="25"/>
          <w:lang w:val="es-CL"/>
        </w:rPr>
      </w:pPr>
      <w:r w:rsidRPr="00955704">
        <w:rPr>
          <w:rFonts w:cs="Calibri-Bold"/>
          <w:b/>
          <w:bCs/>
          <w:sz w:val="25"/>
          <w:szCs w:val="25"/>
          <w:lang w:val="es-CL"/>
        </w:rPr>
        <w:t>Formulario de c</w:t>
      </w:r>
      <w:r w:rsidR="006737F2" w:rsidRPr="00955704">
        <w:rPr>
          <w:rFonts w:cs="Calibri-Bold"/>
          <w:b/>
          <w:bCs/>
          <w:sz w:val="25"/>
          <w:szCs w:val="25"/>
          <w:lang w:val="es-CL"/>
        </w:rPr>
        <w:t xml:space="preserve">onsentimiento para </w:t>
      </w:r>
      <w:r w:rsidRPr="00955704">
        <w:rPr>
          <w:rFonts w:cs="Calibri-Bold"/>
          <w:b/>
          <w:bCs/>
          <w:sz w:val="25"/>
          <w:szCs w:val="25"/>
          <w:lang w:val="es-CL"/>
        </w:rPr>
        <w:t>t</w:t>
      </w:r>
      <w:r w:rsidR="006737F2" w:rsidRPr="00955704">
        <w:rPr>
          <w:rFonts w:cs="Calibri-Bold"/>
          <w:b/>
          <w:bCs/>
          <w:sz w:val="25"/>
          <w:szCs w:val="25"/>
          <w:lang w:val="es-CL"/>
        </w:rPr>
        <w:t>rata</w:t>
      </w:r>
      <w:r w:rsidRPr="00955704">
        <w:rPr>
          <w:rFonts w:cs="Calibri-Bold"/>
          <w:b/>
          <w:bCs/>
          <w:sz w:val="25"/>
          <w:szCs w:val="25"/>
          <w:lang w:val="es-CL"/>
        </w:rPr>
        <w:t>miento</w:t>
      </w:r>
      <w:r w:rsidR="006737F2" w:rsidRPr="00955704">
        <w:rPr>
          <w:rFonts w:cs="Calibri-Bold"/>
          <w:b/>
          <w:bCs/>
          <w:sz w:val="25"/>
          <w:szCs w:val="25"/>
          <w:lang w:val="es-CL"/>
        </w:rPr>
        <w:t>/</w:t>
      </w:r>
      <w:r w:rsidRPr="00955704">
        <w:rPr>
          <w:rFonts w:cs="Calibri-Bold"/>
          <w:b/>
          <w:bCs/>
          <w:sz w:val="25"/>
          <w:szCs w:val="25"/>
          <w:lang w:val="es-CL"/>
        </w:rPr>
        <w:t>facturación</w:t>
      </w:r>
      <w:r w:rsidR="00C603FC" w:rsidRPr="00955704">
        <w:rPr>
          <w:rFonts w:cs="Calibri-Bold"/>
          <w:b/>
          <w:bCs/>
          <w:sz w:val="25"/>
          <w:szCs w:val="25"/>
          <w:lang w:val="es-CL"/>
        </w:rPr>
        <w:t xml:space="preserve"> </w:t>
      </w:r>
      <w:r w:rsidRPr="00955704">
        <w:rPr>
          <w:rFonts w:cs="Calibri-Bold"/>
          <w:b/>
          <w:bCs/>
          <w:sz w:val="25"/>
          <w:szCs w:val="25"/>
          <w:lang w:val="es-ES"/>
        </w:rPr>
        <w:t>y</w:t>
      </w:r>
      <w:r w:rsidR="00C603FC" w:rsidRPr="00955704">
        <w:rPr>
          <w:rFonts w:cs="Calibri-Bold"/>
          <w:b/>
          <w:bCs/>
          <w:sz w:val="25"/>
          <w:szCs w:val="25"/>
          <w:lang w:val="es-ES"/>
        </w:rPr>
        <w:t xml:space="preserve"> </w:t>
      </w:r>
      <w:r w:rsidR="006737F2" w:rsidRPr="00955704">
        <w:rPr>
          <w:rFonts w:cs="Calibri-Bold"/>
          <w:b/>
          <w:bCs/>
          <w:sz w:val="25"/>
          <w:szCs w:val="25"/>
          <w:lang w:val="es-CL"/>
        </w:rPr>
        <w:t>de información de privacidad</w:t>
      </w:r>
    </w:p>
    <w:p w14:paraId="25E548F8" w14:textId="77777777" w:rsidR="00752D06" w:rsidRPr="004A50F4" w:rsidRDefault="00752D06" w:rsidP="00752D06">
      <w:pPr>
        <w:autoSpaceDE w:val="0"/>
        <w:autoSpaceDN w:val="0"/>
        <w:adjustRightInd w:val="0"/>
        <w:spacing w:after="0" w:line="240" w:lineRule="auto"/>
        <w:jc w:val="center"/>
        <w:rPr>
          <w:rFonts w:cs="Calibri-Bold"/>
          <w:b/>
          <w:bCs/>
          <w:sz w:val="20"/>
          <w:szCs w:val="20"/>
          <w:lang w:val="es-CL"/>
        </w:rPr>
      </w:pPr>
    </w:p>
    <w:p w14:paraId="682D25F0" w14:textId="60641B0F" w:rsidR="00752D06" w:rsidRPr="00955704" w:rsidRDefault="00BC149A" w:rsidP="00752D06">
      <w:pPr>
        <w:autoSpaceDE w:val="0"/>
        <w:autoSpaceDN w:val="0"/>
        <w:adjustRightInd w:val="0"/>
        <w:spacing w:after="0" w:line="240" w:lineRule="auto"/>
        <w:jc w:val="center"/>
        <w:rPr>
          <w:sz w:val="21"/>
          <w:szCs w:val="21"/>
          <w:lang w:val="es-CL"/>
        </w:rPr>
      </w:pPr>
      <w:r w:rsidRPr="00955704">
        <w:rPr>
          <w:sz w:val="21"/>
          <w:szCs w:val="21"/>
          <w:lang w:val="es-CL"/>
        </w:rPr>
        <w:t>Gracias por elegir a Southside Community Health Services. R</w:t>
      </w:r>
      <w:r w:rsidR="00D65F37" w:rsidRPr="00955704">
        <w:rPr>
          <w:sz w:val="21"/>
          <w:szCs w:val="21"/>
          <w:lang w:val="es-CL"/>
        </w:rPr>
        <w:t>evise el formulario a continuación para que podamos</w:t>
      </w:r>
      <w:r w:rsidRPr="00955704">
        <w:rPr>
          <w:sz w:val="21"/>
          <w:szCs w:val="21"/>
          <w:lang w:val="es-CL"/>
        </w:rPr>
        <w:t xml:space="preserve"> </w:t>
      </w:r>
      <w:r w:rsidR="00D65F37" w:rsidRPr="00955704">
        <w:rPr>
          <w:sz w:val="21"/>
          <w:szCs w:val="21"/>
          <w:lang w:val="es-CL"/>
        </w:rPr>
        <w:t>brindarle la mejor atención</w:t>
      </w:r>
      <w:r w:rsidRPr="00955704">
        <w:rPr>
          <w:sz w:val="21"/>
          <w:szCs w:val="21"/>
          <w:lang w:val="es-CL"/>
        </w:rPr>
        <w:t xml:space="preserve"> posible</w:t>
      </w:r>
      <w:r w:rsidR="00D65F37" w:rsidRPr="00955704">
        <w:rPr>
          <w:sz w:val="21"/>
          <w:szCs w:val="21"/>
          <w:lang w:val="es-CL"/>
        </w:rPr>
        <w:t xml:space="preserve">, </w:t>
      </w:r>
      <w:r w:rsidRPr="00955704">
        <w:rPr>
          <w:sz w:val="21"/>
          <w:szCs w:val="21"/>
          <w:lang w:val="es-CL"/>
        </w:rPr>
        <w:t xml:space="preserve">facturar correctamente </w:t>
      </w:r>
      <w:r w:rsidR="00D65F37" w:rsidRPr="00955704">
        <w:rPr>
          <w:sz w:val="21"/>
          <w:szCs w:val="21"/>
          <w:lang w:val="es-CL"/>
        </w:rPr>
        <w:t>y compartir su información de manera segura.</w:t>
      </w:r>
    </w:p>
    <w:p w14:paraId="770B6745" w14:textId="77777777" w:rsidR="00752D06" w:rsidRPr="00955704" w:rsidRDefault="00752D06" w:rsidP="00955704">
      <w:pPr>
        <w:autoSpaceDE w:val="0"/>
        <w:autoSpaceDN w:val="0"/>
        <w:adjustRightInd w:val="0"/>
        <w:spacing w:after="0" w:line="240" w:lineRule="auto"/>
        <w:rPr>
          <w:sz w:val="21"/>
          <w:szCs w:val="21"/>
          <w:u w:val="single"/>
          <w:lang w:val="es-CL"/>
        </w:rPr>
      </w:pPr>
    </w:p>
    <w:p w14:paraId="0B85BF0D" w14:textId="29F25A13" w:rsidR="00752D06" w:rsidRPr="00955704" w:rsidRDefault="00E2026A" w:rsidP="007C6096">
      <w:pPr>
        <w:autoSpaceDE w:val="0"/>
        <w:autoSpaceDN w:val="0"/>
        <w:adjustRightInd w:val="0"/>
        <w:spacing w:after="0" w:line="240" w:lineRule="auto"/>
        <w:ind w:firstLine="360"/>
        <w:rPr>
          <w:b/>
          <w:sz w:val="21"/>
          <w:szCs w:val="21"/>
          <w:u w:val="single"/>
          <w:lang w:val="es-CL"/>
        </w:rPr>
      </w:pPr>
      <w:r w:rsidRPr="00955704">
        <w:rPr>
          <w:b/>
          <w:sz w:val="21"/>
          <w:szCs w:val="21"/>
          <w:u w:val="single"/>
          <w:lang w:val="es-CL"/>
        </w:rPr>
        <w:t>CONSENTIMIENTO PARA TRATAMIENTO</w:t>
      </w:r>
    </w:p>
    <w:p w14:paraId="24FF084D" w14:textId="293304FD" w:rsidR="00752D06" w:rsidRPr="00955704" w:rsidRDefault="00444514" w:rsidP="00E2026A">
      <w:pPr>
        <w:autoSpaceDE w:val="0"/>
        <w:autoSpaceDN w:val="0"/>
        <w:adjustRightInd w:val="0"/>
        <w:spacing w:after="0" w:line="240" w:lineRule="auto"/>
        <w:ind w:left="360"/>
        <w:rPr>
          <w:sz w:val="21"/>
          <w:szCs w:val="21"/>
          <w:lang w:val="es-CL"/>
        </w:rPr>
      </w:pPr>
      <w:r w:rsidRPr="00955704">
        <w:rPr>
          <w:sz w:val="21"/>
          <w:szCs w:val="21"/>
          <w:lang w:val="es-CL"/>
        </w:rPr>
        <w:t xml:space="preserve">Mediante la firma de </w:t>
      </w:r>
      <w:r w:rsidR="00E2026A" w:rsidRPr="00955704">
        <w:rPr>
          <w:sz w:val="21"/>
          <w:szCs w:val="21"/>
          <w:lang w:val="es-CL"/>
        </w:rPr>
        <w:t>este formulario, doy mi consentimiento y autorizo a mi(s) proveedor(es) de Southside Community Health Services (SCHS) para que me</w:t>
      </w:r>
      <w:r w:rsidR="001F65C9" w:rsidRPr="00955704">
        <w:rPr>
          <w:sz w:val="21"/>
          <w:szCs w:val="21"/>
          <w:lang w:val="es-CL"/>
        </w:rPr>
        <w:t>/le</w:t>
      </w:r>
      <w:r w:rsidR="00E2026A" w:rsidRPr="00955704">
        <w:rPr>
          <w:sz w:val="21"/>
          <w:szCs w:val="21"/>
          <w:lang w:val="es-CL"/>
        </w:rPr>
        <w:t xml:space="preserve"> </w:t>
      </w:r>
      <w:r w:rsidRPr="00955704">
        <w:rPr>
          <w:sz w:val="21"/>
          <w:szCs w:val="21"/>
          <w:lang w:val="es-CL"/>
        </w:rPr>
        <w:t xml:space="preserve">den </w:t>
      </w:r>
      <w:r w:rsidR="00E2026A" w:rsidRPr="00955704">
        <w:rPr>
          <w:sz w:val="21"/>
          <w:szCs w:val="21"/>
          <w:lang w:val="es-CL"/>
        </w:rPr>
        <w:t>trat</w:t>
      </w:r>
      <w:r w:rsidRPr="00955704">
        <w:rPr>
          <w:sz w:val="21"/>
          <w:szCs w:val="21"/>
          <w:lang w:val="es-CL"/>
        </w:rPr>
        <w:t xml:space="preserve">amiento </w:t>
      </w:r>
      <w:r w:rsidR="00E2026A" w:rsidRPr="00955704">
        <w:rPr>
          <w:sz w:val="21"/>
          <w:szCs w:val="21"/>
          <w:lang w:val="es-CL"/>
        </w:rPr>
        <w:t xml:space="preserve">a mí o a mi dependiente. Entiendo que esto podría incluir pruebas de laboratorio, radiografías, </w:t>
      </w:r>
      <w:r w:rsidR="001E5ED7" w:rsidRPr="00955704">
        <w:rPr>
          <w:sz w:val="21"/>
          <w:szCs w:val="21"/>
          <w:lang w:val="es-CL"/>
        </w:rPr>
        <w:t>vacuna</w:t>
      </w:r>
      <w:r w:rsidR="00E2026A" w:rsidRPr="00955704">
        <w:rPr>
          <w:sz w:val="21"/>
          <w:szCs w:val="21"/>
          <w:lang w:val="es-CL"/>
        </w:rPr>
        <w:t xml:space="preserve">s, prescripción y/o administración de medicamentos, educación, otras pruebas de diagnóstico o intervenciones de salud </w:t>
      </w:r>
      <w:r w:rsidR="00B90B5F" w:rsidRPr="00955704">
        <w:rPr>
          <w:sz w:val="21"/>
          <w:szCs w:val="21"/>
          <w:lang w:val="es-CL"/>
        </w:rPr>
        <w:t>mental</w:t>
      </w:r>
      <w:r w:rsidR="00E2026A" w:rsidRPr="00955704">
        <w:rPr>
          <w:sz w:val="21"/>
          <w:szCs w:val="21"/>
          <w:lang w:val="es-CL"/>
        </w:rPr>
        <w:t>. Entiendo que mi proveedor está disponible para explicar el tratamiento y</w:t>
      </w:r>
      <w:r w:rsidR="001E5ED7" w:rsidRPr="00955704">
        <w:rPr>
          <w:sz w:val="21"/>
          <w:szCs w:val="21"/>
          <w:lang w:val="es-CL"/>
        </w:rPr>
        <w:t xml:space="preserve"> que</w:t>
      </w:r>
      <w:r w:rsidR="00E2026A" w:rsidRPr="00955704">
        <w:rPr>
          <w:sz w:val="21"/>
          <w:szCs w:val="21"/>
          <w:lang w:val="es-CL"/>
        </w:rPr>
        <w:t xml:space="preserve"> tengo derecho a rechazar el tratamiento. Entiendo que este consentimiento será válido y se mantendrá vigente </w:t>
      </w:r>
      <w:r w:rsidR="001F65C9" w:rsidRPr="00955704">
        <w:rPr>
          <w:sz w:val="21"/>
          <w:szCs w:val="21"/>
          <w:lang w:val="es-CL"/>
        </w:rPr>
        <w:t xml:space="preserve">durante todo el tiempo </w:t>
      </w:r>
      <w:r w:rsidR="00E2026A" w:rsidRPr="00955704">
        <w:rPr>
          <w:sz w:val="21"/>
          <w:szCs w:val="21"/>
          <w:lang w:val="es-CL"/>
        </w:rPr>
        <w:t>que asista a cualquiera de las clínicas de SCHS.</w:t>
      </w:r>
    </w:p>
    <w:p w14:paraId="66EE3CC0" w14:textId="77777777" w:rsidR="00752D06" w:rsidRPr="00955704" w:rsidRDefault="00752D06" w:rsidP="00752D06">
      <w:pPr>
        <w:autoSpaceDE w:val="0"/>
        <w:autoSpaceDN w:val="0"/>
        <w:adjustRightInd w:val="0"/>
        <w:spacing w:after="0" w:line="240" w:lineRule="auto"/>
        <w:ind w:left="360"/>
        <w:rPr>
          <w:sz w:val="21"/>
          <w:szCs w:val="21"/>
          <w:lang w:val="es-CL"/>
        </w:rPr>
      </w:pPr>
    </w:p>
    <w:p w14:paraId="5C9D763A" w14:textId="71AB0BCA" w:rsidR="00752D06" w:rsidRPr="00955704" w:rsidRDefault="00BB4520" w:rsidP="007C6096">
      <w:pPr>
        <w:autoSpaceDE w:val="0"/>
        <w:autoSpaceDN w:val="0"/>
        <w:adjustRightInd w:val="0"/>
        <w:spacing w:after="0" w:line="240" w:lineRule="auto"/>
        <w:ind w:firstLine="360"/>
        <w:rPr>
          <w:b/>
          <w:sz w:val="21"/>
          <w:szCs w:val="21"/>
          <w:u w:val="single"/>
          <w:lang w:val="es-CL"/>
        </w:rPr>
      </w:pPr>
      <w:r w:rsidRPr="00955704">
        <w:rPr>
          <w:b/>
          <w:sz w:val="21"/>
          <w:szCs w:val="21"/>
          <w:u w:val="single"/>
          <w:lang w:val="es-CL"/>
        </w:rPr>
        <w:t xml:space="preserve">CONSENTIMIENTO PARA USO Y </w:t>
      </w:r>
      <w:r w:rsidR="00444C68" w:rsidRPr="00955704">
        <w:rPr>
          <w:b/>
          <w:sz w:val="21"/>
          <w:szCs w:val="21"/>
          <w:u w:val="single"/>
          <w:lang w:val="es-CL"/>
        </w:rPr>
        <w:t>REVELACI</w:t>
      </w:r>
      <w:r w:rsidRPr="00955704">
        <w:rPr>
          <w:b/>
          <w:sz w:val="21"/>
          <w:szCs w:val="21"/>
          <w:u w:val="single"/>
          <w:lang w:val="es-CL"/>
        </w:rPr>
        <w:t>ÓN DE INFORMACIÓN DE SALUD</w:t>
      </w:r>
    </w:p>
    <w:p w14:paraId="4ECF0A06" w14:textId="740C613F" w:rsidR="001650EC" w:rsidRPr="00955704" w:rsidRDefault="001650EC" w:rsidP="008F270D">
      <w:pPr>
        <w:autoSpaceDE w:val="0"/>
        <w:autoSpaceDN w:val="0"/>
        <w:adjustRightInd w:val="0"/>
        <w:spacing w:after="0" w:line="240" w:lineRule="auto"/>
        <w:ind w:left="360"/>
        <w:rPr>
          <w:rFonts w:cs="ArialMT"/>
          <w:sz w:val="21"/>
          <w:szCs w:val="21"/>
          <w:lang w:val="es-CL"/>
        </w:rPr>
      </w:pPr>
      <w:r w:rsidRPr="00955704">
        <w:rPr>
          <w:rFonts w:cs="ArialMT"/>
          <w:sz w:val="21"/>
          <w:szCs w:val="21"/>
          <w:lang w:val="es-CL"/>
        </w:rPr>
        <w:t xml:space="preserve">Por la presente autorizo a SCHS a </w:t>
      </w:r>
      <w:r w:rsidR="00CA2430" w:rsidRPr="00955704">
        <w:rPr>
          <w:rFonts w:cs="ArialMT"/>
          <w:sz w:val="21"/>
          <w:szCs w:val="21"/>
          <w:lang w:val="es-CL"/>
        </w:rPr>
        <w:t xml:space="preserve">revelar </w:t>
      </w:r>
      <w:r w:rsidRPr="00955704">
        <w:rPr>
          <w:rFonts w:cs="ArialMT"/>
          <w:sz w:val="21"/>
          <w:szCs w:val="21"/>
          <w:lang w:val="es-CL"/>
        </w:rPr>
        <w:t xml:space="preserve">cualquier información obtenida durante mi examinación y tratamiento a cualquier agente autorizado con fines de atención médica, tratamiento y pago. Autorizo la </w:t>
      </w:r>
      <w:r w:rsidR="00BF54DC" w:rsidRPr="00955704">
        <w:rPr>
          <w:rFonts w:cs="ArialMT"/>
          <w:sz w:val="21"/>
          <w:szCs w:val="21"/>
          <w:lang w:val="es-CL"/>
        </w:rPr>
        <w:t xml:space="preserve">revelación </w:t>
      </w:r>
      <w:r w:rsidRPr="00955704">
        <w:rPr>
          <w:rFonts w:cs="ArialMT"/>
          <w:sz w:val="21"/>
          <w:szCs w:val="21"/>
          <w:lang w:val="es-CL"/>
        </w:rPr>
        <w:t xml:space="preserve">de </w:t>
      </w:r>
      <w:r w:rsidR="00BF54DC" w:rsidRPr="00955704">
        <w:rPr>
          <w:rFonts w:cs="ArialMT"/>
          <w:sz w:val="21"/>
          <w:szCs w:val="21"/>
          <w:lang w:val="es-CL"/>
        </w:rPr>
        <w:t xml:space="preserve">mi </w:t>
      </w:r>
      <w:r w:rsidRPr="00955704">
        <w:rPr>
          <w:rFonts w:cs="ArialMT"/>
          <w:sz w:val="21"/>
          <w:szCs w:val="21"/>
          <w:lang w:val="es-CL"/>
        </w:rPr>
        <w:t xml:space="preserve">información médica, dental y/o de salud </w:t>
      </w:r>
      <w:r w:rsidR="00BF54DC" w:rsidRPr="00955704">
        <w:rPr>
          <w:rFonts w:cs="ArialMT"/>
          <w:sz w:val="21"/>
          <w:szCs w:val="21"/>
          <w:lang w:val="es-CL"/>
        </w:rPr>
        <w:t>mental</w:t>
      </w:r>
      <w:r w:rsidRPr="00955704">
        <w:rPr>
          <w:rFonts w:cs="ArialMT"/>
          <w:sz w:val="21"/>
          <w:szCs w:val="21"/>
          <w:lang w:val="es-CL"/>
        </w:rPr>
        <w:t xml:space="preserve"> a mis </w:t>
      </w:r>
      <w:r w:rsidR="00BF54DC" w:rsidRPr="00955704">
        <w:rPr>
          <w:rFonts w:cs="ArialMT"/>
          <w:sz w:val="21"/>
          <w:szCs w:val="21"/>
          <w:lang w:val="es-CL"/>
        </w:rPr>
        <w:t xml:space="preserve">compañías de seguro </w:t>
      </w:r>
      <w:r w:rsidRPr="00955704">
        <w:rPr>
          <w:rFonts w:cs="ArialMT"/>
          <w:sz w:val="21"/>
          <w:szCs w:val="21"/>
          <w:lang w:val="es-CL"/>
        </w:rPr>
        <w:t xml:space="preserve">según sea necesario para la determinación y el pago de beneficios; a </w:t>
      </w:r>
      <w:r w:rsidR="0057207F" w:rsidRPr="00955704">
        <w:rPr>
          <w:rFonts w:cs="ArialMT"/>
          <w:sz w:val="21"/>
          <w:szCs w:val="21"/>
          <w:lang w:val="es-CL"/>
        </w:rPr>
        <w:t xml:space="preserve">la </w:t>
      </w:r>
      <w:r w:rsidR="00BF54DC" w:rsidRPr="00955704">
        <w:rPr>
          <w:rFonts w:cs="ArialMT"/>
          <w:sz w:val="21"/>
          <w:szCs w:val="21"/>
          <w:lang w:val="es-CL"/>
        </w:rPr>
        <w:t xml:space="preserve">unidad de </w:t>
      </w:r>
      <w:r w:rsidRPr="00955704">
        <w:rPr>
          <w:rFonts w:cs="ArialMT"/>
          <w:sz w:val="21"/>
          <w:szCs w:val="21"/>
          <w:lang w:val="es-CL"/>
        </w:rPr>
        <w:t xml:space="preserve">revisión de utilización y a </w:t>
      </w:r>
      <w:r w:rsidR="00BF54DC" w:rsidRPr="00955704">
        <w:rPr>
          <w:rFonts w:cs="ArialMT"/>
          <w:sz w:val="21"/>
          <w:szCs w:val="21"/>
          <w:lang w:val="es-CL"/>
        </w:rPr>
        <w:t xml:space="preserve">las </w:t>
      </w:r>
      <w:r w:rsidRPr="00955704">
        <w:rPr>
          <w:rFonts w:cs="ArialMT"/>
          <w:sz w:val="21"/>
          <w:szCs w:val="21"/>
          <w:lang w:val="es-CL"/>
        </w:rPr>
        <w:t>organizaciones de revisión de estándares profesionales, empresas y recursos comunitarios que me ayudan con mis necesidades de atención médica.</w:t>
      </w:r>
    </w:p>
    <w:p w14:paraId="74C34918" w14:textId="77777777" w:rsidR="001650EC" w:rsidRPr="00955704" w:rsidRDefault="001650EC" w:rsidP="008F270D">
      <w:pPr>
        <w:autoSpaceDE w:val="0"/>
        <w:autoSpaceDN w:val="0"/>
        <w:adjustRightInd w:val="0"/>
        <w:spacing w:after="0" w:line="240" w:lineRule="auto"/>
        <w:ind w:left="360"/>
        <w:rPr>
          <w:sz w:val="21"/>
          <w:szCs w:val="21"/>
          <w:u w:val="single"/>
          <w:lang w:val="es-CL"/>
        </w:rPr>
      </w:pPr>
    </w:p>
    <w:p w14:paraId="3717CA58" w14:textId="36991BA4" w:rsidR="00C91D6F" w:rsidRPr="00955704" w:rsidRDefault="00FF2C31" w:rsidP="008F270D">
      <w:pPr>
        <w:autoSpaceDE w:val="0"/>
        <w:autoSpaceDN w:val="0"/>
        <w:adjustRightInd w:val="0"/>
        <w:spacing w:after="0" w:line="240" w:lineRule="auto"/>
        <w:ind w:left="360"/>
        <w:rPr>
          <w:b/>
          <w:sz w:val="21"/>
          <w:szCs w:val="21"/>
          <w:u w:val="single"/>
          <w:lang w:val="es-CL"/>
        </w:rPr>
      </w:pPr>
      <w:r w:rsidRPr="00955704">
        <w:rPr>
          <w:b/>
          <w:sz w:val="21"/>
          <w:szCs w:val="21"/>
          <w:u w:val="single"/>
          <w:lang w:val="es-CL"/>
        </w:rPr>
        <w:t>NOTIFICACION DE PRIVACIDAD</w:t>
      </w:r>
    </w:p>
    <w:p w14:paraId="26BA5C60" w14:textId="1A891C3E" w:rsidR="00C91D6F" w:rsidRPr="00955704" w:rsidRDefault="00FF2C31" w:rsidP="008F270D">
      <w:pPr>
        <w:autoSpaceDE w:val="0"/>
        <w:autoSpaceDN w:val="0"/>
        <w:adjustRightInd w:val="0"/>
        <w:spacing w:after="0" w:line="240" w:lineRule="auto"/>
        <w:ind w:left="360"/>
        <w:rPr>
          <w:sz w:val="21"/>
          <w:szCs w:val="21"/>
          <w:lang w:val="es-CL"/>
        </w:rPr>
      </w:pPr>
      <w:r w:rsidRPr="00955704">
        <w:rPr>
          <w:sz w:val="21"/>
          <w:szCs w:val="21"/>
          <w:lang w:val="es-CL"/>
        </w:rPr>
        <w:t>SCHS cumple con la Ley de Portabilidad y Responsabilidad de Seguros de Salud de 1996 (HIPAA). He recibido el Aviso de prácticas de privacidad de SCHS y la Declaración de derechos de los pacientes de Minnesota.</w:t>
      </w:r>
    </w:p>
    <w:p w14:paraId="56769083" w14:textId="77777777" w:rsidR="007C6096" w:rsidRPr="00955704" w:rsidRDefault="007C6096" w:rsidP="008F270D">
      <w:pPr>
        <w:autoSpaceDE w:val="0"/>
        <w:autoSpaceDN w:val="0"/>
        <w:adjustRightInd w:val="0"/>
        <w:spacing w:after="0" w:line="240" w:lineRule="auto"/>
        <w:ind w:left="360"/>
        <w:rPr>
          <w:sz w:val="21"/>
          <w:szCs w:val="21"/>
          <w:lang w:val="es-CL"/>
        </w:rPr>
      </w:pPr>
    </w:p>
    <w:p w14:paraId="2DBC8ACF" w14:textId="34944CBA" w:rsidR="00B943BF" w:rsidRPr="00955704" w:rsidRDefault="00B943BF" w:rsidP="007C6096">
      <w:pPr>
        <w:autoSpaceDE w:val="0"/>
        <w:autoSpaceDN w:val="0"/>
        <w:adjustRightInd w:val="0"/>
        <w:spacing w:after="0" w:line="240" w:lineRule="auto"/>
        <w:ind w:left="360"/>
        <w:rPr>
          <w:b/>
          <w:sz w:val="21"/>
          <w:szCs w:val="21"/>
          <w:u w:val="single"/>
          <w:lang w:val="es-CL"/>
        </w:rPr>
      </w:pPr>
      <w:r w:rsidRPr="00955704">
        <w:rPr>
          <w:b/>
          <w:sz w:val="21"/>
          <w:szCs w:val="21"/>
          <w:u w:val="single"/>
          <w:lang w:val="es-CL"/>
        </w:rPr>
        <w:t>CONSENTIMIENTO PARA FACTURACIÓN, ASIGNACIÓN DE BENEFICIOS Y PAGO</w:t>
      </w:r>
    </w:p>
    <w:p w14:paraId="538C9B4B" w14:textId="6D250175" w:rsidR="0036488D" w:rsidRPr="00955704" w:rsidRDefault="0036488D" w:rsidP="007C6096">
      <w:pPr>
        <w:autoSpaceDE w:val="0"/>
        <w:autoSpaceDN w:val="0"/>
        <w:adjustRightInd w:val="0"/>
        <w:spacing w:after="0" w:line="240" w:lineRule="auto"/>
        <w:ind w:left="360"/>
        <w:rPr>
          <w:sz w:val="21"/>
          <w:szCs w:val="21"/>
          <w:lang w:val="es-CL"/>
        </w:rPr>
      </w:pPr>
      <w:r w:rsidRPr="00955704">
        <w:rPr>
          <w:sz w:val="21"/>
          <w:szCs w:val="21"/>
          <w:lang w:val="es-CL"/>
        </w:rPr>
        <w:t>Autorizo a SCHS a presentar un</w:t>
      </w:r>
      <w:r w:rsidR="009D76B7" w:rsidRPr="00955704">
        <w:rPr>
          <w:sz w:val="21"/>
          <w:szCs w:val="21"/>
          <w:lang w:val="es-CL"/>
        </w:rPr>
        <w:t>a</w:t>
      </w:r>
      <w:r w:rsidRPr="00955704">
        <w:rPr>
          <w:sz w:val="21"/>
          <w:szCs w:val="21"/>
          <w:lang w:val="es-CL"/>
        </w:rPr>
        <w:t xml:space="preserve"> reclam</w:t>
      </w:r>
      <w:r w:rsidR="009D76B7" w:rsidRPr="00955704">
        <w:rPr>
          <w:sz w:val="21"/>
          <w:szCs w:val="21"/>
          <w:lang w:val="es-CL"/>
        </w:rPr>
        <w:t>ación</w:t>
      </w:r>
      <w:r w:rsidRPr="00955704">
        <w:rPr>
          <w:sz w:val="21"/>
          <w:szCs w:val="21"/>
          <w:lang w:val="es-CL"/>
        </w:rPr>
        <w:t xml:space="preserve"> ante mi </w:t>
      </w:r>
      <w:r w:rsidR="00BA5A19" w:rsidRPr="00955704">
        <w:rPr>
          <w:sz w:val="21"/>
          <w:szCs w:val="21"/>
          <w:lang w:val="es-CL"/>
        </w:rPr>
        <w:t xml:space="preserve">compañía de seguros </w:t>
      </w:r>
      <w:r w:rsidRPr="00955704">
        <w:rPr>
          <w:sz w:val="21"/>
          <w:szCs w:val="21"/>
          <w:lang w:val="es-CL"/>
        </w:rPr>
        <w:t xml:space="preserve">por los servicios prestados. Autorizo </w:t>
      </w:r>
      <w:r w:rsidR="00BA5A19" w:rsidRPr="00955704">
        <w:rPr>
          <w:sz w:val="21"/>
          <w:szCs w:val="21"/>
          <w:lang w:val="es-CL"/>
        </w:rPr>
        <w:t xml:space="preserve">a SCHS para </w:t>
      </w:r>
      <w:r w:rsidRPr="00955704">
        <w:rPr>
          <w:sz w:val="21"/>
          <w:szCs w:val="21"/>
          <w:lang w:val="es-CL"/>
        </w:rPr>
        <w:t xml:space="preserve">el pago de beneficios directamente a SCHS, por los servicios prestados a mi dependiente o a mí. Entiendo que soy responsable de cualquier parte de los cobros que no </w:t>
      </w:r>
      <w:r w:rsidR="007B4BD6" w:rsidRPr="00955704">
        <w:rPr>
          <w:sz w:val="21"/>
          <w:szCs w:val="21"/>
          <w:lang w:val="es-CL"/>
        </w:rPr>
        <w:t xml:space="preserve">estén </w:t>
      </w:r>
      <w:r w:rsidRPr="00955704">
        <w:rPr>
          <w:sz w:val="21"/>
          <w:szCs w:val="21"/>
          <w:lang w:val="es-CL"/>
        </w:rPr>
        <w:t>cubiertos</w:t>
      </w:r>
      <w:r w:rsidR="007B4BD6" w:rsidRPr="00955704">
        <w:rPr>
          <w:sz w:val="21"/>
          <w:szCs w:val="21"/>
          <w:lang w:val="es-CL"/>
        </w:rPr>
        <w:t xml:space="preserve"> o no sean </w:t>
      </w:r>
      <w:r w:rsidRPr="00955704">
        <w:rPr>
          <w:sz w:val="21"/>
          <w:szCs w:val="21"/>
          <w:lang w:val="es-CL"/>
        </w:rPr>
        <w:t>pagados por mi seguro y que me facturará</w:t>
      </w:r>
      <w:r w:rsidR="007B4BD6" w:rsidRPr="00955704">
        <w:rPr>
          <w:sz w:val="21"/>
          <w:szCs w:val="21"/>
          <w:lang w:val="es-CL"/>
        </w:rPr>
        <w:t>n</w:t>
      </w:r>
      <w:r w:rsidRPr="00955704">
        <w:rPr>
          <w:sz w:val="21"/>
          <w:szCs w:val="21"/>
          <w:lang w:val="es-CL"/>
        </w:rPr>
        <w:t xml:space="preserve"> directamente por esos servicios.</w:t>
      </w:r>
    </w:p>
    <w:p w14:paraId="580A1285" w14:textId="77777777" w:rsidR="0036488D" w:rsidRPr="00955704" w:rsidRDefault="0036488D" w:rsidP="007C6096">
      <w:pPr>
        <w:autoSpaceDE w:val="0"/>
        <w:autoSpaceDN w:val="0"/>
        <w:adjustRightInd w:val="0"/>
        <w:spacing w:after="0" w:line="240" w:lineRule="auto"/>
        <w:ind w:left="360"/>
        <w:rPr>
          <w:sz w:val="21"/>
          <w:szCs w:val="21"/>
          <w:lang w:val="es-CL"/>
        </w:rPr>
      </w:pPr>
    </w:p>
    <w:p w14:paraId="15D079BA" w14:textId="486E09E9" w:rsidR="00211196" w:rsidRPr="00955704" w:rsidRDefault="00211196" w:rsidP="007C6096">
      <w:pPr>
        <w:autoSpaceDE w:val="0"/>
        <w:autoSpaceDN w:val="0"/>
        <w:adjustRightInd w:val="0"/>
        <w:spacing w:after="0" w:line="240" w:lineRule="auto"/>
        <w:ind w:left="360"/>
        <w:rPr>
          <w:rFonts w:cs="ArialMT"/>
          <w:sz w:val="21"/>
          <w:szCs w:val="21"/>
          <w:lang w:val="es-CL"/>
        </w:rPr>
      </w:pPr>
      <w:r w:rsidRPr="00955704">
        <w:rPr>
          <w:rFonts w:cs="ArialMT"/>
          <w:sz w:val="21"/>
          <w:szCs w:val="21"/>
          <w:lang w:val="es-CL"/>
        </w:rPr>
        <w:t xml:space="preserve">** Si no tiene seguro, tenga en consideración que su cuenta es su responsabilidad. A ningún paciente se le negarán los servicios debido a su incapacidad </w:t>
      </w:r>
      <w:r w:rsidR="007B4BD6" w:rsidRPr="00955704">
        <w:rPr>
          <w:rFonts w:cs="ArialMT"/>
          <w:sz w:val="21"/>
          <w:szCs w:val="21"/>
          <w:lang w:val="es-CL"/>
        </w:rPr>
        <w:t xml:space="preserve">de </w:t>
      </w:r>
      <w:r w:rsidRPr="00955704">
        <w:rPr>
          <w:rFonts w:cs="ArialMT"/>
          <w:sz w:val="21"/>
          <w:szCs w:val="21"/>
          <w:lang w:val="es-CL"/>
        </w:rPr>
        <w:t xml:space="preserve">pagar. </w:t>
      </w:r>
      <w:r w:rsidR="0022493D" w:rsidRPr="00955704">
        <w:rPr>
          <w:rFonts w:cs="ArialMT"/>
          <w:sz w:val="21"/>
          <w:szCs w:val="21"/>
          <w:lang w:val="es-CL"/>
        </w:rPr>
        <w:t xml:space="preserve">Se ofrecen </w:t>
      </w:r>
      <w:r w:rsidRPr="00955704">
        <w:rPr>
          <w:rFonts w:cs="ArialMT"/>
          <w:sz w:val="21"/>
          <w:szCs w:val="21"/>
          <w:lang w:val="es-CL"/>
        </w:rPr>
        <w:t xml:space="preserve">descuentos por servicios esenciales en función de los ingresos y el tamaño del </w:t>
      </w:r>
      <w:r w:rsidR="007B4BD6" w:rsidRPr="00955704">
        <w:rPr>
          <w:rFonts w:cs="ArialMT"/>
          <w:sz w:val="21"/>
          <w:szCs w:val="21"/>
          <w:lang w:val="es-CL"/>
        </w:rPr>
        <w:t>grupo familiar</w:t>
      </w:r>
      <w:r w:rsidR="0022493D" w:rsidRPr="00955704">
        <w:rPr>
          <w:rFonts w:cs="ArialMT"/>
          <w:sz w:val="21"/>
          <w:szCs w:val="21"/>
          <w:lang w:val="es-CL"/>
        </w:rPr>
        <w:t>,</w:t>
      </w:r>
      <w:r w:rsidRPr="00955704">
        <w:rPr>
          <w:rFonts w:cs="ArialMT"/>
          <w:sz w:val="21"/>
          <w:szCs w:val="21"/>
          <w:lang w:val="es-CL"/>
        </w:rPr>
        <w:t xml:space="preserve"> en comparación con las pautas federales </w:t>
      </w:r>
      <w:r w:rsidR="0022493D" w:rsidRPr="00955704">
        <w:rPr>
          <w:rFonts w:cs="ArialMT"/>
          <w:sz w:val="21"/>
          <w:szCs w:val="21"/>
          <w:lang w:val="es-CL"/>
        </w:rPr>
        <w:t xml:space="preserve">vigentes </w:t>
      </w:r>
      <w:r w:rsidRPr="00955704">
        <w:rPr>
          <w:rFonts w:cs="ArialMT"/>
          <w:sz w:val="21"/>
          <w:szCs w:val="21"/>
          <w:lang w:val="es-CL"/>
        </w:rPr>
        <w:t xml:space="preserve">de </w:t>
      </w:r>
      <w:r w:rsidR="007B4BD6" w:rsidRPr="00955704">
        <w:rPr>
          <w:rFonts w:cs="ArialMT"/>
          <w:sz w:val="21"/>
          <w:szCs w:val="21"/>
          <w:lang w:val="es-CL"/>
        </w:rPr>
        <w:t xml:space="preserve">niveles de </w:t>
      </w:r>
      <w:r w:rsidRPr="00955704">
        <w:rPr>
          <w:rFonts w:cs="ArialMT"/>
          <w:sz w:val="21"/>
          <w:szCs w:val="21"/>
          <w:lang w:val="es-CL"/>
        </w:rPr>
        <w:t xml:space="preserve">pobreza. </w:t>
      </w:r>
      <w:r w:rsidR="0022493D" w:rsidRPr="00955704">
        <w:rPr>
          <w:rFonts w:cs="ArialMT"/>
          <w:sz w:val="21"/>
          <w:szCs w:val="21"/>
          <w:lang w:val="es-CL"/>
        </w:rPr>
        <w:t>S</w:t>
      </w:r>
      <w:r w:rsidRPr="00955704">
        <w:rPr>
          <w:rFonts w:cs="ArialMT"/>
          <w:sz w:val="21"/>
          <w:szCs w:val="21"/>
          <w:lang w:val="es-CL"/>
        </w:rPr>
        <w:t>i requiere más detalles</w:t>
      </w:r>
      <w:r w:rsidR="0022493D" w:rsidRPr="00955704">
        <w:rPr>
          <w:rFonts w:cs="ArialMT"/>
          <w:sz w:val="21"/>
          <w:szCs w:val="21"/>
          <w:lang w:val="es-CL"/>
        </w:rPr>
        <w:t xml:space="preserve">, </w:t>
      </w:r>
      <w:r w:rsidR="00CE6C07" w:rsidRPr="00955704">
        <w:rPr>
          <w:rFonts w:cs="ArialMT"/>
          <w:sz w:val="21"/>
          <w:szCs w:val="21"/>
          <w:lang w:val="es-CL"/>
        </w:rPr>
        <w:t xml:space="preserve">por favor </w:t>
      </w:r>
      <w:r w:rsidR="0022493D" w:rsidRPr="00955704">
        <w:rPr>
          <w:rFonts w:cs="ArialMT"/>
          <w:sz w:val="21"/>
          <w:szCs w:val="21"/>
          <w:lang w:val="es-CL"/>
        </w:rPr>
        <w:t>consulte</w:t>
      </w:r>
      <w:r w:rsidRPr="00955704">
        <w:rPr>
          <w:rFonts w:cs="ArialMT"/>
          <w:sz w:val="21"/>
          <w:szCs w:val="21"/>
          <w:lang w:val="es-CL"/>
        </w:rPr>
        <w:t xml:space="preserve">. El padre o tutor legal de un paciente menor de edad (menor de 18 años) es responsable del pago </w:t>
      </w:r>
      <w:r w:rsidR="0022493D" w:rsidRPr="00955704">
        <w:rPr>
          <w:rFonts w:cs="ArialMT"/>
          <w:sz w:val="21"/>
          <w:szCs w:val="21"/>
          <w:lang w:val="es-CL"/>
        </w:rPr>
        <w:t>de</w:t>
      </w:r>
      <w:r w:rsidRPr="00955704">
        <w:rPr>
          <w:rFonts w:cs="ArialMT"/>
          <w:sz w:val="21"/>
          <w:szCs w:val="21"/>
          <w:lang w:val="es-CL"/>
        </w:rPr>
        <w:t xml:space="preserve"> la cuenta del menor. **</w:t>
      </w:r>
    </w:p>
    <w:p w14:paraId="57781FA4" w14:textId="77777777" w:rsidR="009F60E2" w:rsidRPr="00955704" w:rsidRDefault="009F60E2" w:rsidP="009F60E2">
      <w:pPr>
        <w:autoSpaceDE w:val="0"/>
        <w:autoSpaceDN w:val="0"/>
        <w:adjustRightInd w:val="0"/>
        <w:spacing w:after="0" w:line="240" w:lineRule="auto"/>
        <w:ind w:left="360"/>
        <w:rPr>
          <w:sz w:val="21"/>
          <w:szCs w:val="21"/>
          <w:lang w:val="es-CL"/>
        </w:rPr>
      </w:pPr>
    </w:p>
    <w:p w14:paraId="3662C03A" w14:textId="744669D6" w:rsidR="009F60E2" w:rsidRPr="00955704" w:rsidRDefault="00F31B2E" w:rsidP="007C6096">
      <w:pPr>
        <w:autoSpaceDE w:val="0"/>
        <w:autoSpaceDN w:val="0"/>
        <w:adjustRightInd w:val="0"/>
        <w:spacing w:after="0" w:line="240" w:lineRule="auto"/>
        <w:ind w:firstLine="360"/>
        <w:rPr>
          <w:rFonts w:cs="Arial-BoldMT"/>
          <w:b/>
          <w:bCs/>
          <w:sz w:val="21"/>
          <w:szCs w:val="21"/>
          <w:u w:val="single"/>
          <w:lang w:val="es-CL"/>
        </w:rPr>
      </w:pPr>
      <w:r w:rsidRPr="00955704">
        <w:rPr>
          <w:rFonts w:cs="Arial-BoldMT"/>
          <w:b/>
          <w:bCs/>
          <w:sz w:val="21"/>
          <w:szCs w:val="21"/>
          <w:u w:val="single"/>
          <w:lang w:val="es-CL"/>
        </w:rPr>
        <w:t>RECONOCIMIENTO DE PROPIEDAD PERSONAL</w:t>
      </w:r>
    </w:p>
    <w:p w14:paraId="05754F42" w14:textId="11AE0C73" w:rsidR="009F60E2" w:rsidRPr="00955704" w:rsidRDefault="00F31B2E" w:rsidP="009F60E2">
      <w:pPr>
        <w:autoSpaceDE w:val="0"/>
        <w:autoSpaceDN w:val="0"/>
        <w:adjustRightInd w:val="0"/>
        <w:spacing w:after="0" w:line="240" w:lineRule="auto"/>
        <w:ind w:left="360"/>
        <w:rPr>
          <w:rFonts w:cs="ArialMT"/>
          <w:sz w:val="21"/>
          <w:szCs w:val="21"/>
          <w:lang w:val="es-CL"/>
        </w:rPr>
      </w:pPr>
      <w:r w:rsidRPr="00955704">
        <w:rPr>
          <w:rFonts w:cs="ArialMT"/>
          <w:sz w:val="21"/>
          <w:szCs w:val="21"/>
          <w:lang w:val="es-CL"/>
        </w:rPr>
        <w:t>Entiendo que SCHS no será responsable por la pérdida o daño de cualquier propiedad personal.</w:t>
      </w:r>
    </w:p>
    <w:p w14:paraId="006E56D2" w14:textId="77777777" w:rsidR="009F60E2" w:rsidRPr="00955704" w:rsidRDefault="009F60E2" w:rsidP="009F60E2">
      <w:pPr>
        <w:autoSpaceDE w:val="0"/>
        <w:autoSpaceDN w:val="0"/>
        <w:adjustRightInd w:val="0"/>
        <w:spacing w:after="0" w:line="240" w:lineRule="auto"/>
        <w:ind w:left="360"/>
        <w:rPr>
          <w:rFonts w:cs="ArialMT"/>
          <w:sz w:val="21"/>
          <w:szCs w:val="21"/>
          <w:lang w:val="es-CL"/>
        </w:rPr>
      </w:pPr>
    </w:p>
    <w:p w14:paraId="2405607A" w14:textId="5A07807A" w:rsidR="009F60E2" w:rsidRPr="00955704" w:rsidRDefault="003758BD" w:rsidP="00C91D6F">
      <w:pPr>
        <w:autoSpaceDE w:val="0"/>
        <w:autoSpaceDN w:val="0"/>
        <w:adjustRightInd w:val="0"/>
        <w:spacing w:after="0" w:line="240" w:lineRule="auto"/>
        <w:ind w:firstLine="360"/>
        <w:rPr>
          <w:rFonts w:cs="Arial-BoldMT"/>
          <w:b/>
          <w:bCs/>
          <w:sz w:val="21"/>
          <w:szCs w:val="21"/>
          <w:u w:val="single"/>
          <w:lang w:val="es-CL"/>
        </w:rPr>
      </w:pPr>
      <w:r w:rsidRPr="00955704">
        <w:rPr>
          <w:rFonts w:cs="Arial-BoldMT"/>
          <w:b/>
          <w:bCs/>
          <w:sz w:val="21"/>
          <w:szCs w:val="21"/>
          <w:u w:val="single"/>
          <w:lang w:val="es-CL"/>
        </w:rPr>
        <w:t>INTERCAMBIOS DE INFORMACIÓN DE SALUD</w:t>
      </w:r>
    </w:p>
    <w:p w14:paraId="50ED9ED3" w14:textId="1FDAD9CB" w:rsidR="003758BD" w:rsidRPr="00955704" w:rsidRDefault="003758BD" w:rsidP="009F60E2">
      <w:pPr>
        <w:autoSpaceDE w:val="0"/>
        <w:autoSpaceDN w:val="0"/>
        <w:adjustRightInd w:val="0"/>
        <w:spacing w:after="0" w:line="240" w:lineRule="auto"/>
        <w:ind w:left="360"/>
        <w:rPr>
          <w:rFonts w:cs="ArialMT"/>
          <w:sz w:val="21"/>
          <w:szCs w:val="21"/>
          <w:lang w:val="es-CL"/>
        </w:rPr>
      </w:pPr>
      <w:r w:rsidRPr="00955704">
        <w:rPr>
          <w:rFonts w:cs="ArialMT"/>
          <w:sz w:val="21"/>
          <w:szCs w:val="21"/>
          <w:lang w:val="es-CL"/>
        </w:rPr>
        <w:t xml:space="preserve">SCHS respalda, apoya y participa en el </w:t>
      </w:r>
      <w:r w:rsidR="00BE4C73" w:rsidRPr="00955704">
        <w:rPr>
          <w:rFonts w:cs="ArialMT"/>
          <w:sz w:val="21"/>
          <w:szCs w:val="21"/>
          <w:lang w:val="es-CL"/>
        </w:rPr>
        <w:t>I</w:t>
      </w:r>
      <w:r w:rsidRPr="00955704">
        <w:rPr>
          <w:rFonts w:cs="ArialMT"/>
          <w:sz w:val="21"/>
          <w:szCs w:val="21"/>
          <w:lang w:val="es-CL"/>
        </w:rPr>
        <w:t xml:space="preserve">ntercambio </w:t>
      </w:r>
      <w:r w:rsidR="00BE4C73" w:rsidRPr="00955704">
        <w:rPr>
          <w:rFonts w:cs="ArialMT"/>
          <w:sz w:val="21"/>
          <w:szCs w:val="21"/>
          <w:lang w:val="es-CL"/>
        </w:rPr>
        <w:t>E</w:t>
      </w:r>
      <w:r w:rsidRPr="00955704">
        <w:rPr>
          <w:rFonts w:cs="ArialMT"/>
          <w:sz w:val="21"/>
          <w:szCs w:val="21"/>
          <w:lang w:val="es-CL"/>
        </w:rPr>
        <w:t xml:space="preserve">lectrónico de </w:t>
      </w:r>
      <w:r w:rsidR="00BE4C73" w:rsidRPr="00955704">
        <w:rPr>
          <w:rFonts w:cs="ArialMT"/>
          <w:sz w:val="21"/>
          <w:szCs w:val="21"/>
          <w:lang w:val="es-CL"/>
        </w:rPr>
        <w:t>I</w:t>
      </w:r>
      <w:r w:rsidRPr="00955704">
        <w:rPr>
          <w:rFonts w:cs="ArialMT"/>
          <w:sz w:val="21"/>
          <w:szCs w:val="21"/>
          <w:lang w:val="es-CL"/>
        </w:rPr>
        <w:t xml:space="preserve">nformación de </w:t>
      </w:r>
      <w:r w:rsidR="00BE4C73" w:rsidRPr="00955704">
        <w:rPr>
          <w:rFonts w:cs="ArialMT"/>
          <w:sz w:val="21"/>
          <w:szCs w:val="21"/>
          <w:lang w:val="es-CL"/>
        </w:rPr>
        <w:t>S</w:t>
      </w:r>
      <w:r w:rsidRPr="00955704">
        <w:rPr>
          <w:rFonts w:cs="ArialMT"/>
          <w:sz w:val="21"/>
          <w:szCs w:val="21"/>
          <w:lang w:val="es-CL"/>
        </w:rPr>
        <w:t xml:space="preserve">alud (HIE, por sus siglas en inglés) como un medio para mejorar la calidad de su salud y </w:t>
      </w:r>
      <w:r w:rsidR="008D2866" w:rsidRPr="00955704">
        <w:rPr>
          <w:rFonts w:cs="ArialMT"/>
          <w:sz w:val="21"/>
          <w:szCs w:val="21"/>
          <w:lang w:val="es-CL"/>
        </w:rPr>
        <w:t xml:space="preserve">de </w:t>
      </w:r>
      <w:r w:rsidRPr="00955704">
        <w:rPr>
          <w:rFonts w:cs="ArialMT"/>
          <w:sz w:val="21"/>
          <w:szCs w:val="21"/>
          <w:lang w:val="es-CL"/>
        </w:rPr>
        <w:t xml:space="preserve">su experiencia en el cuidado de la salud. </w:t>
      </w:r>
      <w:r w:rsidR="00BE4C73" w:rsidRPr="00955704">
        <w:rPr>
          <w:rFonts w:cs="ArialMT"/>
          <w:sz w:val="21"/>
          <w:szCs w:val="21"/>
          <w:lang w:val="es-CL"/>
        </w:rPr>
        <w:t xml:space="preserve">El </w:t>
      </w:r>
      <w:r w:rsidRPr="00955704">
        <w:rPr>
          <w:rFonts w:cs="ArialMT"/>
          <w:sz w:val="21"/>
          <w:szCs w:val="21"/>
          <w:lang w:val="es-CL"/>
        </w:rPr>
        <w:t xml:space="preserve">HIE nos proporciona una forma de compartir </w:t>
      </w:r>
      <w:r w:rsidR="00124DA4" w:rsidRPr="00955704">
        <w:rPr>
          <w:rFonts w:cs="ArialMT"/>
          <w:sz w:val="21"/>
          <w:szCs w:val="21"/>
          <w:lang w:val="es-CL"/>
        </w:rPr>
        <w:t xml:space="preserve">electrónicamente </w:t>
      </w:r>
      <w:r w:rsidRPr="00955704">
        <w:rPr>
          <w:rFonts w:cs="ArialMT"/>
          <w:sz w:val="21"/>
          <w:szCs w:val="21"/>
          <w:lang w:val="es-CL"/>
        </w:rPr>
        <w:t xml:space="preserve">de manera segura y eficiente la información clínica de los pacientes con otros médicos y proveedores de atención médica que participan en la red HIE. El uso de HIE ayuda a sus proveedores de atención médica a compartir </w:t>
      </w:r>
      <w:r w:rsidRPr="00955704">
        <w:rPr>
          <w:rFonts w:cs="ArialMT"/>
          <w:sz w:val="21"/>
          <w:szCs w:val="21"/>
          <w:lang w:val="es-CL"/>
        </w:rPr>
        <w:lastRenderedPageBreak/>
        <w:t xml:space="preserve">información de manera más efectiva y </w:t>
      </w:r>
      <w:r w:rsidR="0008174F" w:rsidRPr="00955704">
        <w:rPr>
          <w:rFonts w:cs="ArialMT"/>
          <w:sz w:val="21"/>
          <w:szCs w:val="21"/>
          <w:lang w:val="es-CL"/>
        </w:rPr>
        <w:t xml:space="preserve">a </w:t>
      </w:r>
      <w:r w:rsidRPr="00955704">
        <w:rPr>
          <w:rFonts w:cs="ArialMT"/>
          <w:sz w:val="21"/>
          <w:szCs w:val="21"/>
          <w:lang w:val="es-CL"/>
        </w:rPr>
        <w:t xml:space="preserve">brindarle una mejor atención. El HIE también permite que el personal médico de emergencia y otros proveedores que participan en </w:t>
      </w:r>
      <w:r w:rsidR="00BE4C73" w:rsidRPr="00955704">
        <w:rPr>
          <w:rFonts w:cs="ArialMT"/>
          <w:sz w:val="21"/>
          <w:szCs w:val="21"/>
          <w:lang w:val="es-CL"/>
        </w:rPr>
        <w:t>la red</w:t>
      </w:r>
      <w:r w:rsidRPr="00955704">
        <w:rPr>
          <w:rFonts w:cs="ArialMT"/>
          <w:sz w:val="21"/>
          <w:szCs w:val="21"/>
          <w:lang w:val="es-CL"/>
        </w:rPr>
        <w:t xml:space="preserve"> HIE, incluid</w:t>
      </w:r>
      <w:r w:rsidR="00BE4C73" w:rsidRPr="00955704">
        <w:rPr>
          <w:rFonts w:cs="ArialMT"/>
          <w:sz w:val="21"/>
          <w:szCs w:val="21"/>
          <w:lang w:val="es-CL"/>
        </w:rPr>
        <w:t>os</w:t>
      </w:r>
      <w:r w:rsidRPr="00955704">
        <w:rPr>
          <w:rFonts w:cs="ArialMT"/>
          <w:sz w:val="21"/>
          <w:szCs w:val="21"/>
          <w:lang w:val="es-CL"/>
        </w:rPr>
        <w:t xml:space="preserve">, </w:t>
      </w:r>
      <w:r w:rsidR="00BE4C73" w:rsidRPr="00955704">
        <w:rPr>
          <w:rFonts w:cs="ArialMT"/>
          <w:sz w:val="21"/>
          <w:szCs w:val="21"/>
          <w:lang w:val="es-CL"/>
        </w:rPr>
        <w:t>entre otros</w:t>
      </w:r>
      <w:r w:rsidRPr="00955704">
        <w:rPr>
          <w:rFonts w:cs="ArialMT"/>
          <w:sz w:val="21"/>
          <w:szCs w:val="21"/>
          <w:lang w:val="es-CL"/>
        </w:rPr>
        <w:t xml:space="preserve">, </w:t>
      </w:r>
      <w:r w:rsidR="0045784E" w:rsidRPr="00955704">
        <w:rPr>
          <w:rFonts w:cs="ArialMT"/>
          <w:sz w:val="21"/>
          <w:szCs w:val="21"/>
          <w:lang w:val="es-CL"/>
        </w:rPr>
        <w:t>EPIC CARE EVERYWHERE</w:t>
      </w:r>
      <w:r w:rsidRPr="00955704">
        <w:rPr>
          <w:rFonts w:cs="ArialMT"/>
          <w:sz w:val="21"/>
          <w:szCs w:val="21"/>
          <w:lang w:val="es-CL"/>
        </w:rPr>
        <w:t xml:space="preserve"> y quienes lo están tratando, tengan acceso inmediato a su</w:t>
      </w:r>
      <w:r w:rsidR="0045784E" w:rsidRPr="00955704">
        <w:rPr>
          <w:rFonts w:cs="ArialMT"/>
          <w:sz w:val="21"/>
          <w:szCs w:val="21"/>
          <w:lang w:val="es-CL"/>
        </w:rPr>
        <w:t xml:space="preserve"> información </w:t>
      </w:r>
      <w:r w:rsidRPr="00955704">
        <w:rPr>
          <w:rFonts w:cs="ArialMT"/>
          <w:sz w:val="21"/>
          <w:szCs w:val="21"/>
          <w:lang w:val="es-CL"/>
        </w:rPr>
        <w:t>médic</w:t>
      </w:r>
      <w:r w:rsidR="0045784E" w:rsidRPr="00955704">
        <w:rPr>
          <w:rFonts w:cs="ArialMT"/>
          <w:sz w:val="21"/>
          <w:szCs w:val="21"/>
          <w:lang w:val="es-CL"/>
        </w:rPr>
        <w:t>a</w:t>
      </w:r>
      <w:r w:rsidRPr="00955704">
        <w:rPr>
          <w:rFonts w:cs="ArialMT"/>
          <w:sz w:val="21"/>
          <w:szCs w:val="21"/>
          <w:lang w:val="es-CL"/>
        </w:rPr>
        <w:t xml:space="preserve"> </w:t>
      </w:r>
      <w:r w:rsidR="00083B77" w:rsidRPr="00955704">
        <w:rPr>
          <w:rFonts w:cs="ArialMT"/>
          <w:sz w:val="21"/>
          <w:szCs w:val="21"/>
          <w:lang w:val="es-CL"/>
        </w:rPr>
        <w:t xml:space="preserve">personal </w:t>
      </w:r>
      <w:r w:rsidRPr="00955704">
        <w:rPr>
          <w:rFonts w:cs="ArialMT"/>
          <w:sz w:val="21"/>
          <w:szCs w:val="21"/>
          <w:lang w:val="es-CL"/>
        </w:rPr>
        <w:t>que pued</w:t>
      </w:r>
      <w:r w:rsidR="00347E2E" w:rsidRPr="00955704">
        <w:rPr>
          <w:rFonts w:cs="ArialMT"/>
          <w:sz w:val="21"/>
          <w:szCs w:val="21"/>
          <w:lang w:val="es-CL"/>
        </w:rPr>
        <w:t>e</w:t>
      </w:r>
      <w:r w:rsidRPr="00955704">
        <w:rPr>
          <w:rFonts w:cs="ArialMT"/>
          <w:sz w:val="21"/>
          <w:szCs w:val="21"/>
          <w:lang w:val="es-CL"/>
        </w:rPr>
        <w:t xml:space="preserve"> ser crític</w:t>
      </w:r>
      <w:r w:rsidR="0045784E" w:rsidRPr="00955704">
        <w:rPr>
          <w:rFonts w:cs="ArialMT"/>
          <w:sz w:val="21"/>
          <w:szCs w:val="21"/>
          <w:lang w:val="es-CL"/>
        </w:rPr>
        <w:t>a</w:t>
      </w:r>
      <w:r w:rsidRPr="00955704">
        <w:rPr>
          <w:rFonts w:cs="ArialMT"/>
          <w:sz w:val="21"/>
          <w:szCs w:val="21"/>
          <w:lang w:val="es-CL"/>
        </w:rPr>
        <w:t xml:space="preserve"> para su atención. Poner su información médica a disposición de sus proveedores de atención médica a través del HIE también puede ayudar</w:t>
      </w:r>
      <w:r w:rsidR="003F6F36" w:rsidRPr="00955704">
        <w:rPr>
          <w:rFonts w:cs="ArialMT"/>
          <w:sz w:val="21"/>
          <w:szCs w:val="21"/>
          <w:lang w:val="es-CL"/>
        </w:rPr>
        <w:t>le</w:t>
      </w:r>
      <w:r w:rsidRPr="00955704">
        <w:rPr>
          <w:rFonts w:cs="ArialMT"/>
          <w:sz w:val="21"/>
          <w:szCs w:val="21"/>
          <w:lang w:val="es-CL"/>
        </w:rPr>
        <w:t xml:space="preserve"> a reducir sus costos al eliminar la duplicación innecesaria de pruebas y procedimientos. Actualmente, solo </w:t>
      </w:r>
      <w:proofErr w:type="gramStart"/>
      <w:r w:rsidRPr="00955704">
        <w:rPr>
          <w:rFonts w:cs="ArialMT"/>
          <w:sz w:val="21"/>
          <w:szCs w:val="21"/>
          <w:lang w:val="es-CL"/>
        </w:rPr>
        <w:t>nuestras clínicas</w:t>
      </w:r>
      <w:proofErr w:type="gramEnd"/>
      <w:r w:rsidRPr="00955704">
        <w:rPr>
          <w:rFonts w:cs="ArialMT"/>
          <w:sz w:val="21"/>
          <w:szCs w:val="21"/>
          <w:lang w:val="es-CL"/>
        </w:rPr>
        <w:t xml:space="preserve"> médica, de salud </w:t>
      </w:r>
      <w:r w:rsidR="00347E2E" w:rsidRPr="00955704">
        <w:rPr>
          <w:rFonts w:cs="ArialMT"/>
          <w:sz w:val="21"/>
          <w:szCs w:val="21"/>
          <w:lang w:val="es-CL"/>
        </w:rPr>
        <w:t xml:space="preserve">mental </w:t>
      </w:r>
      <w:r w:rsidRPr="00955704">
        <w:rPr>
          <w:rFonts w:cs="ArialMT"/>
          <w:sz w:val="21"/>
          <w:szCs w:val="21"/>
          <w:lang w:val="es-CL"/>
        </w:rPr>
        <w:t>y de la vista pueden compartir los datos reales de los registros médicos de los pacientes a través de HIE.</w:t>
      </w:r>
    </w:p>
    <w:p w14:paraId="704B0CD2" w14:textId="77777777" w:rsidR="009F60E2" w:rsidRPr="00955704" w:rsidRDefault="009F60E2" w:rsidP="009F60E2">
      <w:pPr>
        <w:autoSpaceDE w:val="0"/>
        <w:autoSpaceDN w:val="0"/>
        <w:adjustRightInd w:val="0"/>
        <w:spacing w:after="0" w:line="240" w:lineRule="auto"/>
        <w:ind w:left="360"/>
        <w:rPr>
          <w:rFonts w:cs="ArialMT"/>
          <w:sz w:val="21"/>
          <w:szCs w:val="21"/>
          <w:lang w:val="es-CL"/>
        </w:rPr>
      </w:pPr>
    </w:p>
    <w:p w14:paraId="2F0BEF1B" w14:textId="6F9DB056" w:rsidR="00886751" w:rsidRPr="00955704" w:rsidRDefault="00886751" w:rsidP="009F60E2">
      <w:pPr>
        <w:autoSpaceDE w:val="0"/>
        <w:autoSpaceDN w:val="0"/>
        <w:adjustRightInd w:val="0"/>
        <w:spacing w:after="0" w:line="240" w:lineRule="auto"/>
        <w:ind w:left="360"/>
        <w:rPr>
          <w:sz w:val="21"/>
          <w:szCs w:val="21"/>
          <w:lang w:val="es-CL"/>
        </w:rPr>
      </w:pPr>
      <w:r w:rsidRPr="00955704">
        <w:rPr>
          <w:sz w:val="21"/>
          <w:szCs w:val="21"/>
          <w:lang w:val="es-CL"/>
        </w:rPr>
        <w:t>SCHS respalda</w:t>
      </w:r>
      <w:r w:rsidR="00EA36E4" w:rsidRPr="00955704">
        <w:rPr>
          <w:sz w:val="21"/>
          <w:szCs w:val="21"/>
          <w:lang w:val="es-CL"/>
        </w:rPr>
        <w:t xml:space="preserve">, apoya y participa en </w:t>
      </w:r>
      <w:r w:rsidRPr="00955704">
        <w:rPr>
          <w:sz w:val="21"/>
          <w:szCs w:val="21"/>
          <w:lang w:val="es-CL"/>
        </w:rPr>
        <w:t xml:space="preserve">la Conexión de información de </w:t>
      </w:r>
      <w:r w:rsidR="00DA7882" w:rsidRPr="00955704">
        <w:rPr>
          <w:sz w:val="21"/>
          <w:szCs w:val="21"/>
          <w:lang w:val="es-CL"/>
        </w:rPr>
        <w:t>vacun</w:t>
      </w:r>
      <w:r w:rsidRPr="00955704">
        <w:rPr>
          <w:sz w:val="21"/>
          <w:szCs w:val="21"/>
          <w:lang w:val="es-CL"/>
        </w:rPr>
        <w:t>ación de Minnesota (MIIC</w:t>
      </w:r>
      <w:r w:rsidR="00176E03" w:rsidRPr="00955704">
        <w:rPr>
          <w:sz w:val="21"/>
          <w:szCs w:val="21"/>
          <w:lang w:val="es-CL"/>
        </w:rPr>
        <w:t>, por sus siglas en inglés</w:t>
      </w:r>
      <w:r w:rsidRPr="00955704">
        <w:rPr>
          <w:sz w:val="21"/>
          <w:szCs w:val="21"/>
          <w:lang w:val="es-CL"/>
        </w:rPr>
        <w:t xml:space="preserve">). MIIC es un sistema de información de </w:t>
      </w:r>
      <w:r w:rsidR="00DA7882" w:rsidRPr="00955704">
        <w:rPr>
          <w:sz w:val="21"/>
          <w:szCs w:val="21"/>
          <w:lang w:val="es-CL"/>
        </w:rPr>
        <w:t>vacun</w:t>
      </w:r>
      <w:r w:rsidRPr="00955704">
        <w:rPr>
          <w:sz w:val="21"/>
          <w:szCs w:val="21"/>
          <w:lang w:val="es-CL"/>
        </w:rPr>
        <w:t xml:space="preserve">ación en todo el estado que almacena registros electrónicos de </w:t>
      </w:r>
      <w:r w:rsidR="00A605A9" w:rsidRPr="00955704">
        <w:rPr>
          <w:sz w:val="21"/>
          <w:szCs w:val="21"/>
          <w:lang w:val="es-CL"/>
        </w:rPr>
        <w:t>vacun</w:t>
      </w:r>
      <w:r w:rsidRPr="00955704">
        <w:rPr>
          <w:sz w:val="21"/>
          <w:szCs w:val="21"/>
          <w:lang w:val="es-CL"/>
        </w:rPr>
        <w:t>ación. MIIC combina</w:t>
      </w:r>
      <w:r w:rsidR="00333A5E" w:rsidRPr="00955704">
        <w:rPr>
          <w:sz w:val="21"/>
          <w:szCs w:val="21"/>
          <w:lang w:val="es-CL"/>
        </w:rPr>
        <w:t xml:space="preserve"> en un solo registro todas</w:t>
      </w:r>
      <w:r w:rsidRPr="00955704">
        <w:rPr>
          <w:sz w:val="21"/>
          <w:szCs w:val="21"/>
          <w:lang w:val="es-CL"/>
        </w:rPr>
        <w:t xml:space="preserve"> las </w:t>
      </w:r>
      <w:r w:rsidR="00A605A9" w:rsidRPr="00955704">
        <w:rPr>
          <w:sz w:val="21"/>
          <w:szCs w:val="21"/>
          <w:lang w:val="es-CL"/>
        </w:rPr>
        <w:t>vacunas</w:t>
      </w:r>
      <w:r w:rsidRPr="00955704">
        <w:rPr>
          <w:sz w:val="21"/>
          <w:szCs w:val="21"/>
          <w:lang w:val="es-CL"/>
        </w:rPr>
        <w:t xml:space="preserve"> que una persona ha recibido, incluso si </w:t>
      </w:r>
      <w:r w:rsidR="00A605A9" w:rsidRPr="00955704">
        <w:rPr>
          <w:sz w:val="21"/>
          <w:szCs w:val="21"/>
          <w:lang w:val="es-CL"/>
        </w:rPr>
        <w:t>estas</w:t>
      </w:r>
      <w:r w:rsidRPr="00955704">
        <w:rPr>
          <w:sz w:val="21"/>
          <w:szCs w:val="21"/>
          <w:lang w:val="es-CL"/>
        </w:rPr>
        <w:t xml:space="preserve"> fueron administradas por diferentes proveedores de atención médica en el estado. Siempre tiene la opción de limitar el acceso</w:t>
      </w:r>
      <w:r w:rsidR="00333A5E" w:rsidRPr="00955704">
        <w:rPr>
          <w:sz w:val="21"/>
          <w:szCs w:val="21"/>
          <w:lang w:val="es-CL"/>
        </w:rPr>
        <w:t xml:space="preserve"> u optar por no</w:t>
      </w:r>
      <w:r w:rsidRPr="00955704">
        <w:rPr>
          <w:sz w:val="21"/>
          <w:szCs w:val="21"/>
          <w:lang w:val="es-CL"/>
        </w:rPr>
        <w:t xml:space="preserve"> tener su registro de vacunación o el de su hijo en MIIC. Si decide limitar su participación o la de su hijo en MIIC, puede hacerlo en cualquier momento. Puede obtener información adicional sobre la </w:t>
      </w:r>
      <w:r w:rsidR="0084798D" w:rsidRPr="00955704">
        <w:rPr>
          <w:sz w:val="21"/>
          <w:szCs w:val="21"/>
          <w:lang w:val="es-CL"/>
        </w:rPr>
        <w:t>limitac</w:t>
      </w:r>
      <w:r w:rsidRPr="00955704">
        <w:rPr>
          <w:sz w:val="21"/>
          <w:szCs w:val="21"/>
          <w:lang w:val="es-CL"/>
        </w:rPr>
        <w:t>ión voluntaria</w:t>
      </w:r>
      <w:r w:rsidR="0084798D" w:rsidRPr="00955704">
        <w:rPr>
          <w:sz w:val="21"/>
          <w:szCs w:val="21"/>
          <w:lang w:val="es-CL"/>
        </w:rPr>
        <w:t xml:space="preserve"> de su participación</w:t>
      </w:r>
      <w:r w:rsidR="008D7BF2" w:rsidRPr="00955704">
        <w:rPr>
          <w:sz w:val="21"/>
          <w:szCs w:val="21"/>
          <w:lang w:val="es-CL"/>
        </w:rPr>
        <w:t xml:space="preserve"> en MIIC</w:t>
      </w:r>
      <w:r w:rsidRPr="00955704">
        <w:rPr>
          <w:sz w:val="21"/>
          <w:szCs w:val="21"/>
          <w:lang w:val="es-CL"/>
        </w:rPr>
        <w:t xml:space="preserve"> llamando al servicio de asistencia técnica de MIIC del Departamento de Salud al 651-201-5207 o en línea en </w:t>
      </w:r>
      <w:hyperlink r:id="rId6" w:history="1">
        <w:r w:rsidR="00AA738E" w:rsidRPr="00955704">
          <w:rPr>
            <w:rStyle w:val="Hyperlink"/>
            <w:sz w:val="21"/>
            <w:szCs w:val="21"/>
            <w:lang w:val="en"/>
          </w:rPr>
          <w:t>http://www.health.state.mn.us/divs/idepc/immunize/registry/dataprivacy.html</w:t>
        </w:r>
      </w:hyperlink>
      <w:r w:rsidR="00AA738E" w:rsidRPr="00955704">
        <w:rPr>
          <w:sz w:val="21"/>
          <w:szCs w:val="21"/>
          <w:lang w:val="en"/>
        </w:rPr>
        <w:t>.</w:t>
      </w:r>
    </w:p>
    <w:p w14:paraId="1A22000F" w14:textId="77777777" w:rsidR="00A97D8D" w:rsidRPr="00955704" w:rsidRDefault="00A97D8D" w:rsidP="009F60E2">
      <w:pPr>
        <w:autoSpaceDE w:val="0"/>
        <w:autoSpaceDN w:val="0"/>
        <w:adjustRightInd w:val="0"/>
        <w:spacing w:after="0" w:line="240" w:lineRule="auto"/>
        <w:ind w:left="360"/>
        <w:rPr>
          <w:sz w:val="21"/>
          <w:szCs w:val="21"/>
          <w:lang w:val="es-CL"/>
        </w:rPr>
      </w:pPr>
    </w:p>
    <w:p w14:paraId="62FEFF56" w14:textId="2B86E0FE" w:rsidR="00430B74" w:rsidRPr="00955704" w:rsidRDefault="00D311F4" w:rsidP="00430B74">
      <w:pPr>
        <w:autoSpaceDE w:val="0"/>
        <w:autoSpaceDN w:val="0"/>
        <w:adjustRightInd w:val="0"/>
        <w:spacing w:after="0" w:line="240" w:lineRule="auto"/>
        <w:ind w:left="360"/>
        <w:rPr>
          <w:sz w:val="21"/>
          <w:szCs w:val="21"/>
          <w:lang w:val="es-CL"/>
        </w:rPr>
      </w:pPr>
      <w:r w:rsidRPr="00955704">
        <w:rPr>
          <w:b/>
          <w:caps/>
          <w:sz w:val="21"/>
          <w:szCs w:val="21"/>
          <w:u w:val="single"/>
          <w:lang w:val="es-CL"/>
        </w:rPr>
        <w:t>BENEFICIOS/RIESGOS DE</w:t>
      </w:r>
      <w:r w:rsidR="00197A6B" w:rsidRPr="00955704">
        <w:rPr>
          <w:b/>
          <w:caps/>
          <w:sz w:val="21"/>
          <w:szCs w:val="21"/>
          <w:u w:val="single"/>
          <w:lang w:val="es-CL"/>
        </w:rPr>
        <w:t>L</w:t>
      </w:r>
      <w:r w:rsidRPr="00955704">
        <w:rPr>
          <w:b/>
          <w:caps/>
          <w:sz w:val="21"/>
          <w:szCs w:val="21"/>
          <w:u w:val="single"/>
          <w:lang w:val="es-CL"/>
        </w:rPr>
        <w:t xml:space="preserve"> TRATAMIENTO DE SALUD </w:t>
      </w:r>
      <w:r w:rsidR="00E375D5" w:rsidRPr="00955704">
        <w:rPr>
          <w:b/>
          <w:caps/>
          <w:sz w:val="21"/>
          <w:szCs w:val="21"/>
          <w:u w:val="single"/>
          <w:lang w:val="es-CL"/>
        </w:rPr>
        <w:t>MENTAL</w:t>
      </w:r>
      <w:r w:rsidR="00A97D8D" w:rsidRPr="00955704">
        <w:rPr>
          <w:b/>
          <w:caps/>
          <w:sz w:val="21"/>
          <w:szCs w:val="21"/>
          <w:u w:val="single"/>
          <w:lang w:val="es-CL"/>
        </w:rPr>
        <w:br/>
      </w:r>
      <w:r w:rsidR="00430B74" w:rsidRPr="00955704">
        <w:rPr>
          <w:sz w:val="21"/>
          <w:szCs w:val="21"/>
          <w:lang w:val="es-CL"/>
        </w:rPr>
        <w:t>Los beneficios potenciales incluyen una mejor relación, soluciones a problemas específicos, una mejor comprensión de sí mismo y alivio de emociones desagradables. Puede haber algunos riesgos que incluyen, entre otros, abordar experiencias emocionales dolorosas, el desafío o la confrontación de un problema en particular o la incomodidad debido a los costos de los servicios.</w:t>
      </w:r>
    </w:p>
    <w:p w14:paraId="3B84A229" w14:textId="77777777" w:rsidR="00430B74" w:rsidRPr="00955704" w:rsidRDefault="00430B74" w:rsidP="00430B74">
      <w:pPr>
        <w:autoSpaceDE w:val="0"/>
        <w:autoSpaceDN w:val="0"/>
        <w:adjustRightInd w:val="0"/>
        <w:spacing w:after="0" w:line="240" w:lineRule="auto"/>
        <w:ind w:left="360"/>
        <w:rPr>
          <w:sz w:val="21"/>
          <w:szCs w:val="21"/>
          <w:lang w:val="es-CL"/>
        </w:rPr>
      </w:pPr>
    </w:p>
    <w:p w14:paraId="2AFB14B1" w14:textId="77777777" w:rsidR="00B343CE" w:rsidRPr="00955704" w:rsidRDefault="00B343CE" w:rsidP="00B343CE">
      <w:pPr>
        <w:spacing w:after="0" w:line="240" w:lineRule="auto"/>
        <w:ind w:left="360"/>
        <w:rPr>
          <w:b/>
          <w:caps/>
          <w:sz w:val="21"/>
          <w:szCs w:val="21"/>
          <w:u w:val="single"/>
          <w:lang w:val="es-CL"/>
        </w:rPr>
      </w:pPr>
      <w:r w:rsidRPr="00955704">
        <w:rPr>
          <w:b/>
          <w:caps/>
          <w:sz w:val="21"/>
          <w:szCs w:val="21"/>
          <w:u w:val="single"/>
          <w:lang w:val="es-CL"/>
        </w:rPr>
        <w:t xml:space="preserve">CRISIS/EMERGENCIA DE SALUD MENTAL </w:t>
      </w:r>
    </w:p>
    <w:p w14:paraId="48F69480" w14:textId="2935C7D9" w:rsidR="006C5384" w:rsidRPr="00955704" w:rsidRDefault="006C5384" w:rsidP="00B343CE">
      <w:pPr>
        <w:spacing w:after="0" w:line="240" w:lineRule="auto"/>
        <w:ind w:left="360"/>
        <w:rPr>
          <w:sz w:val="21"/>
          <w:szCs w:val="21"/>
          <w:lang w:val="es-CL"/>
        </w:rPr>
      </w:pPr>
      <w:r w:rsidRPr="00955704">
        <w:rPr>
          <w:sz w:val="21"/>
          <w:szCs w:val="21"/>
          <w:lang w:val="es-CL"/>
        </w:rPr>
        <w:t>Si tiene una crisis de salud mental o necesita hablar con alguien, llame a la línea de prevención de</w:t>
      </w:r>
      <w:r w:rsidR="000E0657" w:rsidRPr="00955704">
        <w:rPr>
          <w:sz w:val="21"/>
          <w:szCs w:val="21"/>
          <w:lang w:val="es-CL"/>
        </w:rPr>
        <w:t>l</w:t>
      </w:r>
      <w:r w:rsidRPr="00955704">
        <w:rPr>
          <w:sz w:val="21"/>
          <w:szCs w:val="21"/>
          <w:lang w:val="es-CL"/>
        </w:rPr>
        <w:t xml:space="preserve"> suicidio al 800-273-TALK (8255) en cualquier momento</w:t>
      </w:r>
      <w:r w:rsidR="000E0657" w:rsidRPr="00955704">
        <w:rPr>
          <w:sz w:val="21"/>
          <w:szCs w:val="21"/>
          <w:lang w:val="es-CL"/>
        </w:rPr>
        <w:t xml:space="preserve">, o bien </w:t>
      </w:r>
      <w:r w:rsidRPr="00955704">
        <w:rPr>
          <w:sz w:val="21"/>
          <w:szCs w:val="21"/>
          <w:lang w:val="es-CL"/>
        </w:rPr>
        <w:t xml:space="preserve">llame al 911 o diríjase al departamento de </w:t>
      </w:r>
      <w:r w:rsidR="000E0657" w:rsidRPr="00955704">
        <w:rPr>
          <w:sz w:val="21"/>
          <w:szCs w:val="21"/>
          <w:lang w:val="es-CL"/>
        </w:rPr>
        <w:t xml:space="preserve">urgencias </w:t>
      </w:r>
      <w:r w:rsidRPr="00955704">
        <w:rPr>
          <w:sz w:val="21"/>
          <w:szCs w:val="21"/>
          <w:lang w:val="es-CL"/>
        </w:rPr>
        <w:t xml:space="preserve">del hospital más cercano; </w:t>
      </w:r>
      <w:r w:rsidR="000E0657" w:rsidRPr="00955704">
        <w:rPr>
          <w:sz w:val="21"/>
          <w:szCs w:val="21"/>
          <w:lang w:val="es-CL"/>
        </w:rPr>
        <w:t>e</w:t>
      </w:r>
      <w:r w:rsidRPr="00955704">
        <w:rPr>
          <w:sz w:val="21"/>
          <w:szCs w:val="21"/>
          <w:lang w:val="es-CL"/>
        </w:rPr>
        <w:t>llos están allí para ayudarle.</w:t>
      </w:r>
    </w:p>
    <w:p w14:paraId="19E024AE" w14:textId="77777777" w:rsidR="00B343CE" w:rsidRPr="00955704" w:rsidRDefault="00B343CE" w:rsidP="00B343CE">
      <w:pPr>
        <w:spacing w:after="0" w:line="240" w:lineRule="auto"/>
        <w:ind w:left="360"/>
        <w:rPr>
          <w:sz w:val="21"/>
          <w:szCs w:val="21"/>
          <w:lang w:val="es-CL"/>
        </w:rPr>
      </w:pPr>
    </w:p>
    <w:p w14:paraId="6DB9EA31" w14:textId="4FEFC4B9" w:rsidR="002D48A6" w:rsidRPr="00955704" w:rsidRDefault="002D48A6" w:rsidP="002D48A6">
      <w:pPr>
        <w:autoSpaceDE w:val="0"/>
        <w:autoSpaceDN w:val="0"/>
        <w:adjustRightInd w:val="0"/>
        <w:spacing w:after="0" w:line="240" w:lineRule="auto"/>
        <w:ind w:left="360"/>
        <w:rPr>
          <w:b/>
          <w:caps/>
          <w:sz w:val="21"/>
          <w:szCs w:val="21"/>
          <w:u w:val="single"/>
          <w:lang w:val="es-CL"/>
        </w:rPr>
      </w:pPr>
      <w:r w:rsidRPr="00955704">
        <w:rPr>
          <w:b/>
          <w:caps/>
          <w:sz w:val="21"/>
          <w:szCs w:val="21"/>
          <w:u w:val="single"/>
          <w:lang w:val="es-CL"/>
        </w:rPr>
        <w:t>LÍMITES DE CONFIDENCIALIDAD</w:t>
      </w:r>
    </w:p>
    <w:p w14:paraId="626FE143" w14:textId="7209BCFC" w:rsidR="008F270D" w:rsidRPr="00955704" w:rsidRDefault="002D48A6" w:rsidP="00A904D4">
      <w:pPr>
        <w:spacing w:line="240" w:lineRule="auto"/>
        <w:ind w:left="360"/>
        <w:rPr>
          <w:sz w:val="21"/>
          <w:szCs w:val="21"/>
          <w:lang w:val="es-CL"/>
        </w:rPr>
      </w:pPr>
      <w:r w:rsidRPr="00955704">
        <w:rPr>
          <w:sz w:val="21"/>
          <w:szCs w:val="21"/>
          <w:lang w:val="es-CL"/>
        </w:rPr>
        <w:t xml:space="preserve">Se nos permite o exige, bajo circunstancias específicas, usar o </w:t>
      </w:r>
      <w:r w:rsidR="00010609" w:rsidRPr="00955704">
        <w:rPr>
          <w:sz w:val="21"/>
          <w:szCs w:val="21"/>
          <w:lang w:val="es-CL"/>
        </w:rPr>
        <w:t xml:space="preserve">revelar </w:t>
      </w:r>
      <w:r w:rsidRPr="00955704">
        <w:rPr>
          <w:sz w:val="21"/>
          <w:szCs w:val="21"/>
          <w:lang w:val="es-CL"/>
        </w:rPr>
        <w:t xml:space="preserve">información médica protegida sin su autorización por escrito: </w:t>
      </w:r>
      <w:r w:rsidR="001C05AB" w:rsidRPr="00955704">
        <w:rPr>
          <w:sz w:val="21"/>
          <w:szCs w:val="21"/>
          <w:lang w:val="es-CL"/>
        </w:rPr>
        <w:t xml:space="preserve">impulsos </w:t>
      </w:r>
      <w:r w:rsidRPr="00955704">
        <w:rPr>
          <w:sz w:val="21"/>
          <w:szCs w:val="21"/>
          <w:lang w:val="es-CL"/>
        </w:rPr>
        <w:t>suicidas (</w:t>
      </w:r>
      <w:r w:rsidR="004C7266" w:rsidRPr="00955704">
        <w:rPr>
          <w:sz w:val="21"/>
          <w:szCs w:val="21"/>
          <w:lang w:val="es-CL"/>
        </w:rPr>
        <w:t xml:space="preserve">que sean </w:t>
      </w:r>
      <w:r w:rsidRPr="00955704">
        <w:rPr>
          <w:sz w:val="21"/>
          <w:szCs w:val="21"/>
          <w:lang w:val="es-CL"/>
        </w:rPr>
        <w:t xml:space="preserve">un peligro para usted), </w:t>
      </w:r>
      <w:r w:rsidR="001C05AB" w:rsidRPr="00955704">
        <w:rPr>
          <w:sz w:val="21"/>
          <w:szCs w:val="21"/>
          <w:lang w:val="es-CL"/>
        </w:rPr>
        <w:t xml:space="preserve">impulsos </w:t>
      </w:r>
      <w:r w:rsidRPr="00955704">
        <w:rPr>
          <w:sz w:val="21"/>
          <w:szCs w:val="21"/>
          <w:lang w:val="es-CL"/>
        </w:rPr>
        <w:t>homicid</w:t>
      </w:r>
      <w:r w:rsidR="004C7266" w:rsidRPr="00955704">
        <w:rPr>
          <w:sz w:val="21"/>
          <w:szCs w:val="21"/>
          <w:lang w:val="es-CL"/>
        </w:rPr>
        <w:t>as</w:t>
      </w:r>
      <w:r w:rsidRPr="00955704">
        <w:rPr>
          <w:sz w:val="21"/>
          <w:szCs w:val="21"/>
          <w:lang w:val="es-CL"/>
        </w:rPr>
        <w:t xml:space="preserve"> (</w:t>
      </w:r>
      <w:r w:rsidR="004C7266" w:rsidRPr="00955704">
        <w:rPr>
          <w:sz w:val="21"/>
          <w:szCs w:val="21"/>
          <w:lang w:val="es-CL"/>
        </w:rPr>
        <w:t>que sean u</w:t>
      </w:r>
      <w:r w:rsidRPr="00955704">
        <w:rPr>
          <w:sz w:val="21"/>
          <w:szCs w:val="21"/>
          <w:lang w:val="es-CL"/>
        </w:rPr>
        <w:t>n peligro para otros), orden/citación judicial, abuso</w:t>
      </w:r>
      <w:r w:rsidR="004C7266" w:rsidRPr="00955704">
        <w:rPr>
          <w:sz w:val="21"/>
          <w:szCs w:val="21"/>
          <w:lang w:val="es-CL"/>
        </w:rPr>
        <w:t>/</w:t>
      </w:r>
      <w:r w:rsidRPr="00955704">
        <w:rPr>
          <w:sz w:val="21"/>
          <w:szCs w:val="21"/>
          <w:lang w:val="es-CL"/>
        </w:rPr>
        <w:t>negligencia</w:t>
      </w:r>
      <w:r w:rsidR="001C05AB" w:rsidRPr="00955704">
        <w:rPr>
          <w:sz w:val="21"/>
          <w:szCs w:val="21"/>
          <w:lang w:val="es-CL"/>
        </w:rPr>
        <w:t xml:space="preserve"> de menores</w:t>
      </w:r>
      <w:r w:rsidRPr="00955704">
        <w:rPr>
          <w:sz w:val="21"/>
          <w:szCs w:val="21"/>
          <w:lang w:val="es-CL"/>
        </w:rPr>
        <w:t xml:space="preserve"> y abuso</w:t>
      </w:r>
      <w:r w:rsidR="004C7266" w:rsidRPr="00955704">
        <w:rPr>
          <w:sz w:val="21"/>
          <w:szCs w:val="21"/>
          <w:lang w:val="es-CL"/>
        </w:rPr>
        <w:t>/negligencia</w:t>
      </w:r>
      <w:r w:rsidRPr="00955704">
        <w:rPr>
          <w:sz w:val="21"/>
          <w:szCs w:val="21"/>
          <w:lang w:val="es-CL"/>
        </w:rPr>
        <w:t xml:space="preserve"> de adultos mayores o vulnerables.</w:t>
      </w:r>
    </w:p>
    <w:p w14:paraId="7921A8F8" w14:textId="76FE6D78" w:rsidR="008F270D" w:rsidRDefault="001B0829" w:rsidP="009F60E2">
      <w:pPr>
        <w:autoSpaceDE w:val="0"/>
        <w:autoSpaceDN w:val="0"/>
        <w:adjustRightInd w:val="0"/>
        <w:spacing w:after="0" w:line="240" w:lineRule="auto"/>
        <w:ind w:left="360"/>
        <w:rPr>
          <w:b/>
          <w:sz w:val="21"/>
          <w:szCs w:val="21"/>
          <w:u w:val="single"/>
          <w:lang w:val="es-CL"/>
        </w:rPr>
      </w:pPr>
      <w:r w:rsidRPr="001B0829">
        <w:rPr>
          <w:b/>
          <w:sz w:val="21"/>
          <w:szCs w:val="21"/>
          <w:u w:val="single"/>
          <w:lang w:val="es-CL"/>
        </w:rPr>
        <w:t>CONSULTAS TELEHEALTH</w:t>
      </w:r>
    </w:p>
    <w:p w14:paraId="42074688"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1.</w:t>
      </w:r>
      <w:r w:rsidRPr="001B0829">
        <w:rPr>
          <w:sz w:val="21"/>
          <w:szCs w:val="21"/>
          <w:lang w:val="es-CL"/>
        </w:rPr>
        <w:tab/>
        <w:t xml:space="preserve">El Proveedor de salud o especialista al que estoy consultando estará en una locación diferente a la mía. Yo estaré en conexión con la visita virtual desde casa.  </w:t>
      </w:r>
    </w:p>
    <w:p w14:paraId="2C2994CB"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2.</w:t>
      </w:r>
      <w:r w:rsidRPr="001B0829">
        <w:rPr>
          <w:sz w:val="21"/>
          <w:szCs w:val="21"/>
          <w:lang w:val="es-CL"/>
        </w:rPr>
        <w:tab/>
        <w:t>Se me informara de antemano si habrá  más personal presente en la consulta aparte de mí,  individuos que me acompañaran a mí, y el especialista o proveedor de la clínica.  Yo daré mi permiso de forma verbal antes de que el personal adicional entre a la consulta.</w:t>
      </w:r>
    </w:p>
    <w:p w14:paraId="523DEADD"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3.</w:t>
      </w:r>
      <w:r w:rsidRPr="001B0829">
        <w:rPr>
          <w:sz w:val="21"/>
          <w:szCs w:val="21"/>
          <w:lang w:val="es-CL"/>
        </w:rPr>
        <w:tab/>
        <w:t>El proveedor de salud mantendrá un registro de la consulta en mi expediente médico.</w:t>
      </w:r>
    </w:p>
    <w:p w14:paraId="2C680630" w14:textId="3E0C57BE"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4.</w:t>
      </w:r>
      <w:r w:rsidRPr="001B0829">
        <w:rPr>
          <w:sz w:val="21"/>
          <w:szCs w:val="21"/>
          <w:lang w:val="es-CL"/>
        </w:rPr>
        <w:tab/>
        <w:t>Divulgación de Información: (</w:t>
      </w:r>
      <w:r>
        <w:rPr>
          <w:sz w:val="21"/>
          <w:szCs w:val="21"/>
          <w:lang w:val="es-CL"/>
        </w:rPr>
        <w:t>SCHS</w:t>
      </w:r>
      <w:r w:rsidRPr="001B0829">
        <w:rPr>
          <w:sz w:val="21"/>
          <w:szCs w:val="21"/>
          <w:lang w:val="es-CL"/>
        </w:rPr>
        <w:t xml:space="preserve">) y/o proveedores de salud que provean sus servicios profesionales al paciente están autorizados para divulgar información </w:t>
      </w:r>
      <w:proofErr w:type="spellStart"/>
      <w:proofErr w:type="gramStart"/>
      <w:r w:rsidRPr="001B0829">
        <w:rPr>
          <w:sz w:val="21"/>
          <w:szCs w:val="21"/>
          <w:lang w:val="es-CL"/>
        </w:rPr>
        <w:t>medica</w:t>
      </w:r>
      <w:proofErr w:type="spellEnd"/>
      <w:proofErr w:type="gramEnd"/>
      <w:r w:rsidRPr="001B0829">
        <w:rPr>
          <w:sz w:val="21"/>
          <w:szCs w:val="21"/>
          <w:lang w:val="es-CL"/>
        </w:rPr>
        <w:t xml:space="preserve"> de mi expediente al doctor que se me ha referido, si alguno, y a cualquier compañía de seguro médico o tercer persona a pagar con el propósito de obtener pago de la cuenta. (</w:t>
      </w:r>
      <w:r>
        <w:rPr>
          <w:sz w:val="21"/>
          <w:szCs w:val="21"/>
          <w:lang w:val="es-CL"/>
        </w:rPr>
        <w:t>SCHS</w:t>
      </w:r>
      <w:r w:rsidRPr="001B0829">
        <w:rPr>
          <w:sz w:val="21"/>
          <w:szCs w:val="21"/>
          <w:lang w:val="es-CL"/>
        </w:rPr>
        <w:t xml:space="preserve">) está autorizado a divulgar información de mi expediente médico  cualquier otra entidad de cuidados de salud o proveedor de salud al cual se haya transferido mis cuidados médicos. </w:t>
      </w:r>
    </w:p>
    <w:p w14:paraId="2DC23A7A"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lastRenderedPageBreak/>
        <w:t>5.</w:t>
      </w:r>
      <w:r w:rsidRPr="001B0829">
        <w:rPr>
          <w:sz w:val="21"/>
          <w:szCs w:val="21"/>
          <w:lang w:val="es-CL"/>
        </w:rPr>
        <w:tab/>
        <w:t>Yo voluntariamente doy consentimiento a  los servicios que me provee mi doctor(es) o a quien el designe, lo que puede incluir exámenes de diagnóstico, medicamentos, y examinaciones.</w:t>
      </w:r>
    </w:p>
    <w:p w14:paraId="0F4A2866"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6.</w:t>
      </w:r>
      <w:r w:rsidRPr="001B0829">
        <w:rPr>
          <w:sz w:val="21"/>
          <w:szCs w:val="21"/>
          <w:lang w:val="es-CL"/>
        </w:rPr>
        <w:tab/>
        <w:t xml:space="preserve">Entiendo que tengo la opción de revocar el servicio de </w:t>
      </w:r>
      <w:proofErr w:type="spellStart"/>
      <w:r w:rsidRPr="001B0829">
        <w:rPr>
          <w:sz w:val="21"/>
          <w:szCs w:val="21"/>
          <w:lang w:val="es-CL"/>
        </w:rPr>
        <w:t>Telehealth</w:t>
      </w:r>
      <w:proofErr w:type="spellEnd"/>
      <w:r w:rsidRPr="001B0829">
        <w:rPr>
          <w:sz w:val="21"/>
          <w:szCs w:val="21"/>
          <w:lang w:val="es-CL"/>
        </w:rPr>
        <w:t xml:space="preserve"> en cualquier momento sin que esto afecte mi derecho a cuidados o tratamientos a futuro y sin el riesgo de perder mis beneficios. No es necesario que conteste cualquier pregunta que yo considere inapropiada o que no esté dispuesto(a) a que otras personas escuchen. </w:t>
      </w:r>
    </w:p>
    <w:p w14:paraId="2AFC8EDF" w14:textId="77777777" w:rsidR="001B0829" w:rsidRP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7.</w:t>
      </w:r>
      <w:r w:rsidRPr="001B0829">
        <w:rPr>
          <w:sz w:val="21"/>
          <w:szCs w:val="21"/>
          <w:lang w:val="es-CL"/>
        </w:rPr>
        <w:tab/>
        <w:t>Entiendo que si decido no participar en la sesión de telemedicina, no se tomara acción en mi contra que cause retraso en mis cuidados de salud y que aun pueda conseguir mediante una consulta cara a cara.</w:t>
      </w:r>
    </w:p>
    <w:p w14:paraId="19BA8118" w14:textId="3601D53B" w:rsidR="001B0829" w:rsidRDefault="001B0829" w:rsidP="001B0829">
      <w:pPr>
        <w:autoSpaceDE w:val="0"/>
        <w:autoSpaceDN w:val="0"/>
        <w:adjustRightInd w:val="0"/>
        <w:spacing w:after="0" w:line="240" w:lineRule="auto"/>
        <w:ind w:left="360"/>
        <w:rPr>
          <w:sz w:val="21"/>
          <w:szCs w:val="21"/>
          <w:lang w:val="es-CL"/>
        </w:rPr>
      </w:pPr>
      <w:r w:rsidRPr="001B0829">
        <w:rPr>
          <w:sz w:val="21"/>
          <w:szCs w:val="21"/>
          <w:lang w:val="es-CL"/>
        </w:rPr>
        <w:t>8.</w:t>
      </w:r>
      <w:r w:rsidRPr="001B0829">
        <w:rPr>
          <w:sz w:val="21"/>
          <w:szCs w:val="21"/>
          <w:lang w:val="es-CL"/>
        </w:rPr>
        <w:tab/>
        <w:t xml:space="preserve"> Entiendo que al igual que con cualquier tecnología, telemedicina tiene sus limitaciones. Por lo tanto, no hay garantía de que la sesión de telemedicina elimine la necesidad de que yo sea atendido por un especialista en persona.  </w:t>
      </w:r>
      <w:bookmarkStart w:id="0" w:name="_GoBack"/>
      <w:bookmarkEnd w:id="0"/>
    </w:p>
    <w:p w14:paraId="7A8EE2C5" w14:textId="77777777" w:rsidR="001B0829" w:rsidRDefault="001B0829" w:rsidP="001B0829">
      <w:pPr>
        <w:autoSpaceDE w:val="0"/>
        <w:autoSpaceDN w:val="0"/>
        <w:adjustRightInd w:val="0"/>
        <w:spacing w:after="0" w:line="240" w:lineRule="auto"/>
        <w:ind w:left="360"/>
        <w:rPr>
          <w:sz w:val="21"/>
          <w:szCs w:val="21"/>
          <w:lang w:val="es-CL"/>
        </w:rPr>
      </w:pPr>
    </w:p>
    <w:p w14:paraId="569E9C19" w14:textId="77777777" w:rsidR="001B0829" w:rsidRPr="001B0829" w:rsidRDefault="001B0829" w:rsidP="001B0829">
      <w:pPr>
        <w:autoSpaceDE w:val="0"/>
        <w:autoSpaceDN w:val="0"/>
        <w:adjustRightInd w:val="0"/>
        <w:spacing w:after="0" w:line="240" w:lineRule="auto"/>
        <w:ind w:left="360"/>
        <w:rPr>
          <w:sz w:val="21"/>
          <w:szCs w:val="21"/>
          <w:lang w:val="es-CL"/>
        </w:rPr>
      </w:pPr>
    </w:p>
    <w:p w14:paraId="27037BA1" w14:textId="77777777" w:rsidR="00C73380" w:rsidRPr="00C73380" w:rsidRDefault="00C73380" w:rsidP="00C73380">
      <w:pPr>
        <w:autoSpaceDE w:val="0"/>
        <w:autoSpaceDN w:val="0"/>
        <w:adjustRightInd w:val="0"/>
        <w:spacing w:after="0" w:line="240" w:lineRule="auto"/>
        <w:rPr>
          <w:rFonts w:cs="ArialMT"/>
          <w:b/>
          <w:sz w:val="21"/>
          <w:szCs w:val="21"/>
          <w:u w:val="single"/>
          <w:lang w:val="es-CL"/>
        </w:rPr>
      </w:pPr>
      <w:r w:rsidRPr="00C73380">
        <w:rPr>
          <w:rFonts w:cs="ArialMT"/>
          <w:b/>
          <w:sz w:val="21"/>
          <w:szCs w:val="21"/>
          <w:u w:val="single"/>
          <w:lang w:val="es-CL"/>
        </w:rPr>
        <w:t>CONSENTIMIENTO GENERAL DENTAL</w:t>
      </w:r>
    </w:p>
    <w:p w14:paraId="4BAA9998"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 xml:space="preserve">Doy autorización para un dentista, terapeuta dental, higienista y/o cualquier asociado o asistente que </w:t>
      </w:r>
      <w:proofErr w:type="spellStart"/>
      <w:r w:rsidRPr="00C73380">
        <w:rPr>
          <w:rFonts w:cs="ArialMT"/>
          <w:sz w:val="21"/>
          <w:szCs w:val="21"/>
          <w:lang w:val="es-CL"/>
        </w:rPr>
        <w:t>el</w:t>
      </w:r>
      <w:proofErr w:type="spellEnd"/>
      <w:r w:rsidRPr="00C73380">
        <w:rPr>
          <w:rFonts w:cs="ArialMT"/>
          <w:sz w:val="21"/>
          <w:szCs w:val="21"/>
          <w:lang w:val="es-CL"/>
        </w:rPr>
        <w:t>/ella designe para llevar a cabo procedimientos que sean necesarios o sean aconsejables para mantener mi salud dental o la salud dental de cualquier menor de edad o individuo por el cual soy responsable, incluyendo la administración de cualquier sedante (incluido óxido nitroso), analgésicos, fármacos terapéuticos y/u otros agentes, incluidos aquellos relacionados con la restauración, terapia, o tratamientos de cuidados paliativos y quirúrgicos.</w:t>
      </w:r>
    </w:p>
    <w:p w14:paraId="6AD32858"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Entiendo que la administración de anestesia local pudiera ocasionar una reacción adversa o efectos secundarios, que pudieran incluir, pero no se limitan a moretones, hematomas, estimulación cardiaca, músculos adoloridos, y temporal o raramente adormecimiento permanente. Entiendo que ocasionalmente las agujas se quiebren y requiera un rescate quirúrgico.  Ocasionalmente gotas de la anestesia pudieran estar en contacto con los ojos o tejido facial y causar irritación temporal.</w:t>
      </w:r>
    </w:p>
    <w:p w14:paraId="41BFA6CA"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Entiendo que, como parte del tratamiento dental, incluidos los cuidados preventivos como una limpieza y cuidados dentales básicos, y los rellenos de todo tipo, los dientes pudieran permanecer sensibles o hasta posiblemente adoloridos tanto durante como después de completar el tratamiento. Los materiales dentales y los medicamentos pudieran provocar reacciones alérgicas o reacciones de sensibilidad.</w:t>
      </w:r>
    </w:p>
    <w:p w14:paraId="706E5FBB"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 xml:space="preserve">Después de citas de larga duración, los músculos de las quijadas pudieran estar adoloridos o sensibles. Sostener la boca abierta pudiera ocasionar, en un paciente predispuesto, un trastorno </w:t>
      </w:r>
      <w:proofErr w:type="spellStart"/>
      <w:r w:rsidRPr="00C73380">
        <w:rPr>
          <w:rFonts w:cs="ArialMT"/>
          <w:sz w:val="21"/>
          <w:szCs w:val="21"/>
          <w:lang w:val="es-CL"/>
        </w:rPr>
        <w:t>temporomandibular</w:t>
      </w:r>
      <w:proofErr w:type="spellEnd"/>
      <w:r w:rsidRPr="00C73380">
        <w:rPr>
          <w:rFonts w:cs="ArialMT"/>
          <w:sz w:val="21"/>
          <w:szCs w:val="21"/>
          <w:lang w:val="es-CL"/>
        </w:rPr>
        <w:t xml:space="preserve"> precipitado.</w:t>
      </w:r>
    </w:p>
    <w:p w14:paraId="555B8CA8"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Las encías y los tejidos de alrededor pudieran estar sensibles o adoloridos durante y/o después del tratamiento.  Aunque raro, también pudiera suceder que tanto la lengua, cachetes u otros tejidos bucales lleguen a estar dañados o lacerados (troceados) inadvertidamente durante procedimientos dentales de rutina. En algunos casos, tal vez se requiera el uso de puntos de sutura o tratamientos adicionales.</w:t>
      </w:r>
    </w:p>
    <w:p w14:paraId="342FEF76"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 xml:space="preserve">Entiendo que objetos del tratamiento dental incluidos, pero no limitados a coronas, instrumentos dentales pequeños, componentes del taladro, etc. pudieran llegar a ser aspirados (inhalados al sistema respiratorio) o tragados. Esta situación inusual pudiera requerir una serie de rayos-x para ser atendidos por un médico y/o hospital y puede, en casos muy raro, requerir una </w:t>
      </w:r>
      <w:proofErr w:type="spellStart"/>
      <w:r w:rsidRPr="00C73380">
        <w:rPr>
          <w:rFonts w:cs="ArialMT"/>
          <w:sz w:val="21"/>
          <w:szCs w:val="21"/>
          <w:lang w:val="es-CL"/>
        </w:rPr>
        <w:t>broncoscopia</w:t>
      </w:r>
      <w:proofErr w:type="spellEnd"/>
      <w:r w:rsidRPr="00C73380">
        <w:rPr>
          <w:rFonts w:cs="ArialMT"/>
          <w:sz w:val="21"/>
          <w:szCs w:val="21"/>
          <w:lang w:val="es-CL"/>
        </w:rPr>
        <w:t xml:space="preserve"> y otros procedimientos para asegurar la remoción de forma segura de dicho objeto. </w:t>
      </w:r>
    </w:p>
    <w:p w14:paraId="2782CE99" w14:textId="248497E2"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 xml:space="preserve">Entiendo la necesidad de comunicar al dentista cualquier medicamento con receta que </w:t>
      </w:r>
      <w:proofErr w:type="spellStart"/>
      <w:r w:rsidRPr="00C73380">
        <w:rPr>
          <w:rFonts w:cs="ArialMT"/>
          <w:sz w:val="21"/>
          <w:szCs w:val="21"/>
          <w:lang w:val="es-CL"/>
        </w:rPr>
        <w:t>este</w:t>
      </w:r>
      <w:proofErr w:type="spellEnd"/>
      <w:r w:rsidRPr="00C73380">
        <w:rPr>
          <w:rFonts w:cs="ArialMT"/>
          <w:sz w:val="21"/>
          <w:szCs w:val="21"/>
          <w:lang w:val="es-CL"/>
        </w:rPr>
        <w:t xml:space="preserve"> tomando o que haya tomado en el pasado, como </w:t>
      </w:r>
      <w:proofErr w:type="spellStart"/>
      <w:r w:rsidRPr="00C73380">
        <w:rPr>
          <w:rFonts w:cs="ArialMT"/>
          <w:sz w:val="21"/>
          <w:szCs w:val="21"/>
          <w:lang w:val="es-CL"/>
        </w:rPr>
        <w:t>Phen-Fen</w:t>
      </w:r>
      <w:proofErr w:type="spellEnd"/>
      <w:r w:rsidRPr="00C73380">
        <w:rPr>
          <w:rFonts w:cs="ArialMT"/>
          <w:sz w:val="21"/>
          <w:szCs w:val="21"/>
          <w:lang w:val="es-CL"/>
        </w:rPr>
        <w:t xml:space="preserve">. Entiendo también que tomar medicamentos recetados para la prevención de la osteoporosis, como Fosa Max, </w:t>
      </w:r>
      <w:proofErr w:type="spellStart"/>
      <w:r w:rsidRPr="00C73380">
        <w:rPr>
          <w:rFonts w:cs="ArialMT"/>
          <w:sz w:val="21"/>
          <w:szCs w:val="21"/>
          <w:lang w:val="es-CL"/>
        </w:rPr>
        <w:t>Boniva</w:t>
      </w:r>
      <w:proofErr w:type="spellEnd"/>
      <w:r w:rsidRPr="00C73380">
        <w:rPr>
          <w:rFonts w:cs="ArialMT"/>
          <w:sz w:val="21"/>
          <w:szCs w:val="21"/>
          <w:lang w:val="es-CL"/>
        </w:rPr>
        <w:t xml:space="preserve"> o </w:t>
      </w:r>
      <w:proofErr w:type="spellStart"/>
      <w:r w:rsidRPr="00C73380">
        <w:rPr>
          <w:rFonts w:cs="ArialMT"/>
          <w:sz w:val="21"/>
          <w:szCs w:val="21"/>
          <w:lang w:val="es-CL"/>
        </w:rPr>
        <w:t>Actonel</w:t>
      </w:r>
      <w:proofErr w:type="spellEnd"/>
      <w:r w:rsidRPr="00C73380">
        <w:rPr>
          <w:rFonts w:cs="ArialMT"/>
          <w:sz w:val="21"/>
          <w:szCs w:val="21"/>
          <w:lang w:val="es-CL"/>
        </w:rPr>
        <w:t>, pudiera resultar en complicaciones de quijadas o huesos que no sanen después de cualq</w:t>
      </w:r>
      <w:r>
        <w:rPr>
          <w:rFonts w:cs="ArialMT"/>
          <w:sz w:val="21"/>
          <w:szCs w:val="21"/>
          <w:lang w:val="es-CL"/>
        </w:rPr>
        <w:t>uier cirugía oral o extracción.</w:t>
      </w:r>
    </w:p>
    <w:p w14:paraId="0CA195C0" w14:textId="2E47B36F"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t>Yo voluntariamente asumo cualquier y todo posible riesgo, incluido el riesgo de daño sustancial, si acaso, que pudiera estar relacionado con el tratamiento general preventivo y/ u operativo en espera de obtener los resultados potencialmente deseados, que pudieran o no ser adquiridos, a mi beneficio o benefic</w:t>
      </w:r>
      <w:r>
        <w:rPr>
          <w:rFonts w:cs="ArialMT"/>
          <w:sz w:val="21"/>
          <w:szCs w:val="21"/>
          <w:lang w:val="es-CL"/>
        </w:rPr>
        <w:t>io de hijo(a) menor o tutelado.</w:t>
      </w:r>
    </w:p>
    <w:p w14:paraId="2DFAA9BD" w14:textId="77777777" w:rsidR="00C73380" w:rsidRPr="00C73380" w:rsidRDefault="00C73380" w:rsidP="00C73380">
      <w:pPr>
        <w:autoSpaceDE w:val="0"/>
        <w:autoSpaceDN w:val="0"/>
        <w:adjustRightInd w:val="0"/>
        <w:spacing w:after="0" w:line="240" w:lineRule="auto"/>
        <w:rPr>
          <w:rFonts w:cs="ArialMT"/>
          <w:sz w:val="21"/>
          <w:szCs w:val="21"/>
          <w:lang w:val="es-CL"/>
        </w:rPr>
      </w:pPr>
      <w:r w:rsidRPr="00C73380">
        <w:rPr>
          <w:rFonts w:cs="ArialMT"/>
          <w:sz w:val="21"/>
          <w:szCs w:val="21"/>
          <w:lang w:val="es-CL"/>
        </w:rPr>
        <w:lastRenderedPageBreak/>
        <w:t xml:space="preserve">Doy fe de que se me ha explicado la naturaleza y propósito de los procedimientos externos de ser necesarios y se me ha dado la oportunidad de hacer preguntas. </w:t>
      </w:r>
    </w:p>
    <w:p w14:paraId="6453EC05" w14:textId="51AA15C8" w:rsidR="00C73380" w:rsidRDefault="00C73380" w:rsidP="00C91D6F">
      <w:pPr>
        <w:autoSpaceDE w:val="0"/>
        <w:autoSpaceDN w:val="0"/>
        <w:adjustRightInd w:val="0"/>
        <w:spacing w:after="0" w:line="240" w:lineRule="auto"/>
        <w:rPr>
          <w:rFonts w:cs="ArialMT"/>
          <w:sz w:val="21"/>
          <w:szCs w:val="21"/>
          <w:lang w:val="es-CL"/>
        </w:rPr>
      </w:pPr>
      <w:r w:rsidRPr="00C73380">
        <w:rPr>
          <w:rFonts w:cs="ArialMT"/>
          <w:sz w:val="21"/>
          <w:szCs w:val="21"/>
          <w:lang w:val="es-CL"/>
        </w:rPr>
        <w:t>Entiendo que puedo anular este consentimiento por escrito; sin embargo, mi anulación no aplicara a la información ya provista o en uso con relación a este consentimiento. Estoy de acuerdo con que una copia pudiera ser usada en lugar del documento original. También entiendo que al negarme a firmar este consentimiento o anular el consentimiento, esta organización no podrá proveerme los servicios.</w:t>
      </w:r>
    </w:p>
    <w:p w14:paraId="0C0DFBA9" w14:textId="20EAEB74" w:rsidR="00C60BF1" w:rsidRPr="00955704" w:rsidRDefault="00C60BF1" w:rsidP="00C91D6F">
      <w:pPr>
        <w:autoSpaceDE w:val="0"/>
        <w:autoSpaceDN w:val="0"/>
        <w:adjustRightInd w:val="0"/>
        <w:spacing w:after="0" w:line="240" w:lineRule="auto"/>
        <w:rPr>
          <w:rFonts w:cs="ArialMT"/>
          <w:sz w:val="21"/>
          <w:szCs w:val="21"/>
          <w:lang w:val="es-CL"/>
        </w:rPr>
      </w:pPr>
      <w:r w:rsidRPr="00955704">
        <w:rPr>
          <w:rFonts w:cs="ArialMT"/>
          <w:sz w:val="21"/>
          <w:szCs w:val="21"/>
          <w:lang w:val="es-CL"/>
        </w:rPr>
        <w:t>Entiendo que puedo revocar por escrito</w:t>
      </w:r>
      <w:r w:rsidR="004B554E" w:rsidRPr="00955704">
        <w:rPr>
          <w:rFonts w:cs="ArialMT"/>
          <w:sz w:val="21"/>
          <w:szCs w:val="21"/>
          <w:lang w:val="es-CL"/>
        </w:rPr>
        <w:t xml:space="preserve"> este consentimiento</w:t>
      </w:r>
      <w:r w:rsidRPr="00955704">
        <w:rPr>
          <w:rFonts w:cs="ArialMT"/>
          <w:sz w:val="21"/>
          <w:szCs w:val="21"/>
          <w:lang w:val="es-CL"/>
        </w:rPr>
        <w:t xml:space="preserve">; sin embargo, mi revocación no se aplicará a la información ya utilizada o </w:t>
      </w:r>
      <w:r w:rsidR="00A549BA" w:rsidRPr="00955704">
        <w:rPr>
          <w:rFonts w:cs="ArialMT"/>
          <w:sz w:val="21"/>
          <w:szCs w:val="21"/>
          <w:lang w:val="es-CL"/>
        </w:rPr>
        <w:t xml:space="preserve">revelada </w:t>
      </w:r>
      <w:r w:rsidRPr="00955704">
        <w:rPr>
          <w:rFonts w:cs="ArialMT"/>
          <w:sz w:val="21"/>
          <w:szCs w:val="21"/>
          <w:lang w:val="es-CL"/>
        </w:rPr>
        <w:t xml:space="preserve">en virtud de este consentimiento. </w:t>
      </w:r>
      <w:r w:rsidR="00A549BA" w:rsidRPr="00955704">
        <w:rPr>
          <w:rFonts w:cs="ArialMT"/>
          <w:sz w:val="21"/>
          <w:szCs w:val="21"/>
          <w:lang w:val="es-CL"/>
        </w:rPr>
        <w:t xml:space="preserve">Acepto </w:t>
      </w:r>
      <w:r w:rsidRPr="00955704">
        <w:rPr>
          <w:rFonts w:cs="ArialMT"/>
          <w:sz w:val="21"/>
          <w:szCs w:val="21"/>
          <w:lang w:val="es-CL"/>
        </w:rPr>
        <w:t>que se us</w:t>
      </w:r>
      <w:r w:rsidR="00A549BA" w:rsidRPr="00955704">
        <w:rPr>
          <w:rFonts w:cs="ArialMT"/>
          <w:sz w:val="21"/>
          <w:szCs w:val="21"/>
          <w:lang w:val="es-CL"/>
        </w:rPr>
        <w:t>e</w:t>
      </w:r>
      <w:r w:rsidRPr="00955704">
        <w:rPr>
          <w:rFonts w:cs="ArialMT"/>
          <w:sz w:val="21"/>
          <w:szCs w:val="21"/>
          <w:lang w:val="es-CL"/>
        </w:rPr>
        <w:t xml:space="preserve"> una copia de este consentimiento en lugar del original. También entiendo que al negarme a firmar</w:t>
      </w:r>
      <w:r w:rsidR="004B554E" w:rsidRPr="00955704">
        <w:rPr>
          <w:rFonts w:cs="ArialMT"/>
          <w:sz w:val="21"/>
          <w:szCs w:val="21"/>
          <w:lang w:val="es-CL"/>
        </w:rPr>
        <w:t xml:space="preserve"> o </w:t>
      </w:r>
      <w:r w:rsidR="00A549BA" w:rsidRPr="00955704">
        <w:rPr>
          <w:rFonts w:cs="ArialMT"/>
          <w:sz w:val="21"/>
          <w:szCs w:val="21"/>
          <w:lang w:val="es-CL"/>
        </w:rPr>
        <w:t xml:space="preserve">al </w:t>
      </w:r>
      <w:r w:rsidR="004B554E" w:rsidRPr="00955704">
        <w:rPr>
          <w:rFonts w:cs="ArialMT"/>
          <w:sz w:val="21"/>
          <w:szCs w:val="21"/>
          <w:lang w:val="es-CL"/>
        </w:rPr>
        <w:t>revocar</w:t>
      </w:r>
      <w:r w:rsidRPr="00955704">
        <w:rPr>
          <w:rFonts w:cs="ArialMT"/>
          <w:sz w:val="21"/>
          <w:szCs w:val="21"/>
          <w:lang w:val="es-CL"/>
        </w:rPr>
        <w:t xml:space="preserve"> este consentimiento, es posible que esta organización no pueda brindarme servicios.</w:t>
      </w:r>
    </w:p>
    <w:p w14:paraId="392814C5" w14:textId="77777777" w:rsidR="00C91D6F" w:rsidRPr="00955704" w:rsidRDefault="00C91D6F" w:rsidP="00C91D6F">
      <w:pPr>
        <w:autoSpaceDE w:val="0"/>
        <w:autoSpaceDN w:val="0"/>
        <w:adjustRightInd w:val="0"/>
        <w:spacing w:after="0" w:line="240" w:lineRule="auto"/>
        <w:rPr>
          <w:rFonts w:cs="ArialMT"/>
          <w:sz w:val="21"/>
          <w:szCs w:val="21"/>
          <w:lang w:val="es-CL"/>
        </w:rPr>
      </w:pPr>
    </w:p>
    <w:p w14:paraId="51B1A654" w14:textId="3670CF44" w:rsidR="00C91D6F" w:rsidRPr="00955704" w:rsidRDefault="00E4381E" w:rsidP="00C91D6F">
      <w:pPr>
        <w:autoSpaceDE w:val="0"/>
        <w:autoSpaceDN w:val="0"/>
        <w:adjustRightInd w:val="0"/>
        <w:spacing w:after="0" w:line="240" w:lineRule="auto"/>
        <w:rPr>
          <w:rFonts w:cs="Arial-ItalicMT"/>
          <w:i/>
          <w:iCs/>
          <w:sz w:val="21"/>
          <w:szCs w:val="21"/>
          <w:lang w:val="es-CL"/>
        </w:rPr>
      </w:pPr>
      <w:r w:rsidRPr="00955704">
        <w:rPr>
          <w:rFonts w:cs="Arial-ItalicMT"/>
          <w:i/>
          <w:iCs/>
          <w:sz w:val="21"/>
          <w:szCs w:val="21"/>
          <w:lang w:val="es-CL"/>
        </w:rPr>
        <w:t>Mi firma a continuación indica que entiendo y acepto el contenido de este formulario.</w:t>
      </w:r>
    </w:p>
    <w:p w14:paraId="2746B969" w14:textId="77777777" w:rsidR="00C91D6F" w:rsidRPr="00955704" w:rsidRDefault="00C91D6F" w:rsidP="00C91D6F">
      <w:pPr>
        <w:autoSpaceDE w:val="0"/>
        <w:autoSpaceDN w:val="0"/>
        <w:adjustRightInd w:val="0"/>
        <w:spacing w:after="0" w:line="240" w:lineRule="auto"/>
        <w:rPr>
          <w:rFonts w:cs="Arial-ItalicMT"/>
          <w:i/>
          <w:iCs/>
          <w:sz w:val="21"/>
          <w:szCs w:val="21"/>
          <w:lang w:val="es-CL"/>
        </w:rPr>
      </w:pPr>
    </w:p>
    <w:p w14:paraId="5F43C344" w14:textId="4BA133DB" w:rsidR="00C91D6F" w:rsidRPr="00955704" w:rsidRDefault="00C84523" w:rsidP="00C91D6F">
      <w:pPr>
        <w:autoSpaceDE w:val="0"/>
        <w:autoSpaceDN w:val="0"/>
        <w:adjustRightInd w:val="0"/>
        <w:spacing w:after="0" w:line="240" w:lineRule="auto"/>
        <w:rPr>
          <w:rFonts w:cs="ArialMT"/>
          <w:sz w:val="21"/>
          <w:szCs w:val="21"/>
          <w:lang w:val="es-CL"/>
        </w:rPr>
      </w:pPr>
      <w:r w:rsidRPr="00955704">
        <w:rPr>
          <w:rFonts w:cs="ArialMT"/>
          <w:sz w:val="21"/>
          <w:szCs w:val="21"/>
          <w:lang w:val="es-CL"/>
        </w:rPr>
        <w:t>Firma</w:t>
      </w:r>
      <w:r w:rsidR="00C91D6F" w:rsidRPr="00955704">
        <w:rPr>
          <w:rFonts w:cs="ArialMT"/>
          <w:sz w:val="21"/>
          <w:szCs w:val="21"/>
          <w:lang w:val="es-CL"/>
        </w:rPr>
        <w:t xml:space="preserve"> _________________________________________________ </w:t>
      </w:r>
      <w:r w:rsidRPr="00955704">
        <w:rPr>
          <w:rFonts w:cs="ArialMT"/>
          <w:sz w:val="21"/>
          <w:szCs w:val="21"/>
          <w:lang w:val="es-CL"/>
        </w:rPr>
        <w:t>Fecha</w:t>
      </w:r>
      <w:r w:rsidR="00C91D6F" w:rsidRPr="00955704">
        <w:rPr>
          <w:rFonts w:cs="ArialMT"/>
          <w:sz w:val="21"/>
          <w:szCs w:val="21"/>
          <w:lang w:val="es-CL"/>
        </w:rPr>
        <w:t xml:space="preserve"> </w:t>
      </w:r>
      <w:r w:rsidR="00A549BA" w:rsidRPr="00955704">
        <w:rPr>
          <w:rFonts w:cs="ArialMT"/>
          <w:sz w:val="21"/>
          <w:szCs w:val="21"/>
          <w:lang w:val="es-CL"/>
        </w:rPr>
        <w:t>___</w:t>
      </w:r>
      <w:r w:rsidR="00C91D6F" w:rsidRPr="00955704">
        <w:rPr>
          <w:rFonts w:cs="ArialMT"/>
          <w:sz w:val="21"/>
          <w:szCs w:val="21"/>
          <w:lang w:val="es-CL"/>
        </w:rPr>
        <w:t>_____</w:t>
      </w:r>
      <w:r w:rsidR="00A549BA" w:rsidRPr="00955704">
        <w:rPr>
          <w:rFonts w:cs="ArialMT"/>
          <w:sz w:val="21"/>
          <w:szCs w:val="21"/>
          <w:lang w:val="es-CL"/>
        </w:rPr>
        <w:softHyphen/>
      </w:r>
      <w:r w:rsidR="00A549BA" w:rsidRPr="00955704">
        <w:rPr>
          <w:rFonts w:cs="ArialMT"/>
          <w:sz w:val="21"/>
          <w:szCs w:val="21"/>
          <w:lang w:val="es-CL"/>
        </w:rPr>
        <w:softHyphen/>
      </w:r>
      <w:r w:rsidR="00A549BA" w:rsidRPr="00955704">
        <w:rPr>
          <w:rFonts w:cs="ArialMT"/>
          <w:sz w:val="21"/>
          <w:szCs w:val="21"/>
          <w:lang w:val="es-CL"/>
        </w:rPr>
        <w:softHyphen/>
      </w:r>
      <w:r w:rsidR="00A549BA" w:rsidRPr="00955704">
        <w:rPr>
          <w:rFonts w:cs="ArialMT"/>
          <w:sz w:val="21"/>
          <w:szCs w:val="21"/>
          <w:lang w:val="es-CL"/>
        </w:rPr>
        <w:softHyphen/>
      </w:r>
      <w:r w:rsidR="00A549BA" w:rsidRPr="00955704">
        <w:rPr>
          <w:rFonts w:cs="ArialMT"/>
          <w:sz w:val="21"/>
          <w:szCs w:val="21"/>
          <w:lang w:val="es-CL"/>
        </w:rPr>
        <w:softHyphen/>
      </w:r>
      <w:r w:rsidR="00A549BA" w:rsidRPr="00955704">
        <w:rPr>
          <w:rFonts w:cs="ArialMT"/>
          <w:sz w:val="21"/>
          <w:szCs w:val="21"/>
          <w:lang w:val="es-CL"/>
        </w:rPr>
        <w:softHyphen/>
      </w:r>
      <w:r w:rsidR="00C91D6F" w:rsidRPr="00955704">
        <w:rPr>
          <w:rFonts w:cs="ArialMT"/>
          <w:sz w:val="21"/>
          <w:szCs w:val="21"/>
          <w:lang w:val="es-CL"/>
        </w:rPr>
        <w:t>_______</w:t>
      </w:r>
      <w:r w:rsidR="008817EF" w:rsidRPr="00955704">
        <w:rPr>
          <w:rFonts w:cs="ArialMT"/>
          <w:sz w:val="21"/>
          <w:szCs w:val="21"/>
          <w:lang w:val="es-CL"/>
        </w:rPr>
        <w:t>__________</w:t>
      </w:r>
    </w:p>
    <w:p w14:paraId="45A6E48A" w14:textId="77777777" w:rsidR="00C91D6F" w:rsidRPr="00955704" w:rsidRDefault="00C91D6F" w:rsidP="00C91D6F">
      <w:pPr>
        <w:autoSpaceDE w:val="0"/>
        <w:autoSpaceDN w:val="0"/>
        <w:adjustRightInd w:val="0"/>
        <w:spacing w:after="0" w:line="240" w:lineRule="auto"/>
        <w:rPr>
          <w:rFonts w:cs="ArialMT"/>
          <w:sz w:val="21"/>
          <w:szCs w:val="21"/>
          <w:lang w:val="es-CL"/>
        </w:rPr>
      </w:pPr>
    </w:p>
    <w:p w14:paraId="2E9A5DFF" w14:textId="32B7CB74" w:rsidR="00C91D6F" w:rsidRPr="00955704" w:rsidRDefault="00C84523" w:rsidP="00C84523">
      <w:pPr>
        <w:autoSpaceDE w:val="0"/>
        <w:autoSpaceDN w:val="0"/>
        <w:adjustRightInd w:val="0"/>
        <w:spacing w:after="0" w:line="240" w:lineRule="auto"/>
        <w:rPr>
          <w:rFonts w:cs="ArialMT"/>
          <w:sz w:val="21"/>
          <w:szCs w:val="21"/>
          <w:lang w:val="es-CL"/>
        </w:rPr>
      </w:pPr>
      <w:r w:rsidRPr="00955704">
        <w:rPr>
          <w:rFonts w:cs="ArialMT"/>
          <w:sz w:val="21"/>
          <w:szCs w:val="21"/>
          <w:lang w:val="es-CL"/>
        </w:rPr>
        <w:t xml:space="preserve">Paciente </w:t>
      </w:r>
      <w:r w:rsidR="00C91D6F" w:rsidRPr="00955704">
        <w:rPr>
          <w:rFonts w:cs="ArialMT"/>
          <w:sz w:val="21"/>
          <w:szCs w:val="21"/>
          <w:lang w:val="es-CL"/>
        </w:rPr>
        <w:t xml:space="preserve">o </w:t>
      </w:r>
      <w:r w:rsidRPr="00955704">
        <w:rPr>
          <w:rFonts w:cs="ArialMT"/>
          <w:sz w:val="21"/>
          <w:szCs w:val="21"/>
          <w:lang w:val="es-CL"/>
        </w:rPr>
        <w:t xml:space="preserve">Representante del paciente </w:t>
      </w:r>
      <w:r w:rsidR="00F14F7B" w:rsidRPr="00955704">
        <w:rPr>
          <w:rFonts w:cs="ArialMT"/>
          <w:sz w:val="21"/>
          <w:szCs w:val="21"/>
          <w:lang w:val="es-CL"/>
        </w:rPr>
        <w:t>(</w:t>
      </w:r>
      <w:r w:rsidRPr="00955704">
        <w:rPr>
          <w:rFonts w:cs="ArialMT"/>
          <w:sz w:val="21"/>
          <w:szCs w:val="21"/>
          <w:lang w:val="es-CL"/>
        </w:rPr>
        <w:t xml:space="preserve">nombre en </w:t>
      </w:r>
      <w:r w:rsidR="00A549BA" w:rsidRPr="00955704">
        <w:rPr>
          <w:rFonts w:cs="ArialMT"/>
          <w:sz w:val="21"/>
          <w:szCs w:val="21"/>
          <w:lang w:val="es-CL"/>
        </w:rPr>
        <w:t>letra de molde</w:t>
      </w:r>
      <w:proofErr w:type="gramStart"/>
      <w:r w:rsidRPr="00955704">
        <w:rPr>
          <w:rFonts w:cs="ArialMT"/>
          <w:sz w:val="21"/>
          <w:szCs w:val="21"/>
          <w:lang w:val="es-CL"/>
        </w:rPr>
        <w:t>)</w:t>
      </w:r>
      <w:r w:rsidR="00A549BA" w:rsidRPr="00955704">
        <w:rPr>
          <w:rFonts w:cs="ArialMT"/>
          <w:sz w:val="21"/>
          <w:szCs w:val="21"/>
          <w:lang w:val="es-CL"/>
        </w:rPr>
        <w:t>_</w:t>
      </w:r>
      <w:proofErr w:type="gramEnd"/>
      <w:r w:rsidRPr="00955704">
        <w:rPr>
          <w:rFonts w:cs="ArialMT"/>
          <w:sz w:val="21"/>
          <w:szCs w:val="21"/>
          <w:lang w:val="es-CL"/>
        </w:rPr>
        <w:t>______________________________</w:t>
      </w:r>
    </w:p>
    <w:p w14:paraId="7314CDA2" w14:textId="77777777" w:rsidR="00C91D6F" w:rsidRPr="00955704" w:rsidRDefault="00C91D6F" w:rsidP="00C91D6F">
      <w:pPr>
        <w:autoSpaceDE w:val="0"/>
        <w:autoSpaceDN w:val="0"/>
        <w:adjustRightInd w:val="0"/>
        <w:spacing w:after="0" w:line="240" w:lineRule="auto"/>
        <w:rPr>
          <w:rFonts w:cs="ArialMT"/>
          <w:sz w:val="21"/>
          <w:szCs w:val="21"/>
          <w:lang w:val="es-CL"/>
        </w:rPr>
      </w:pPr>
    </w:p>
    <w:p w14:paraId="0021C36E" w14:textId="6E66854D" w:rsidR="00C91D6F" w:rsidRDefault="00E6250D" w:rsidP="00C91D6F">
      <w:pPr>
        <w:autoSpaceDE w:val="0"/>
        <w:autoSpaceDN w:val="0"/>
        <w:adjustRightInd w:val="0"/>
        <w:spacing w:after="0" w:line="240" w:lineRule="auto"/>
        <w:rPr>
          <w:rFonts w:cs="ArialMT"/>
          <w:sz w:val="21"/>
          <w:szCs w:val="21"/>
          <w:lang w:val="es-CL"/>
        </w:rPr>
      </w:pPr>
      <w:r w:rsidRPr="00955704">
        <w:rPr>
          <w:rFonts w:cs="Arial-BoldMT"/>
          <w:b/>
          <w:bCs/>
          <w:sz w:val="21"/>
          <w:szCs w:val="21"/>
          <w:lang w:val="es-CL"/>
        </w:rPr>
        <w:t>Si no es el paciente</w:t>
      </w:r>
      <w:r w:rsidR="00C91D6F" w:rsidRPr="00955704">
        <w:rPr>
          <w:rFonts w:cs="Arial-BoldMT"/>
          <w:b/>
          <w:bCs/>
          <w:sz w:val="21"/>
          <w:szCs w:val="21"/>
          <w:lang w:val="es-CL"/>
        </w:rPr>
        <w:t xml:space="preserve">: </w:t>
      </w:r>
      <w:r w:rsidRPr="00955704">
        <w:rPr>
          <w:rFonts w:cs="ArialMT"/>
          <w:sz w:val="21"/>
          <w:szCs w:val="21"/>
          <w:lang w:val="es-CL"/>
        </w:rPr>
        <w:t>Relación con el paciente</w:t>
      </w:r>
      <w:r w:rsidR="00C91D6F" w:rsidRPr="00955704">
        <w:rPr>
          <w:rFonts w:cs="ArialMT"/>
          <w:sz w:val="21"/>
          <w:szCs w:val="21"/>
          <w:lang w:val="es-CL"/>
        </w:rPr>
        <w:t>: ______________________________________</w:t>
      </w:r>
      <w:r w:rsidR="00B42A2E" w:rsidRPr="00955704">
        <w:rPr>
          <w:rFonts w:cs="ArialMT"/>
          <w:sz w:val="21"/>
          <w:szCs w:val="21"/>
          <w:lang w:val="es-CL"/>
        </w:rPr>
        <w:t>______</w:t>
      </w:r>
    </w:p>
    <w:p w14:paraId="5D967F68" w14:textId="77777777" w:rsidR="00E9116F" w:rsidRDefault="00E9116F" w:rsidP="00C91D6F">
      <w:pPr>
        <w:autoSpaceDE w:val="0"/>
        <w:autoSpaceDN w:val="0"/>
        <w:adjustRightInd w:val="0"/>
        <w:spacing w:after="0" w:line="240" w:lineRule="auto"/>
        <w:rPr>
          <w:rFonts w:cs="ArialMT"/>
          <w:sz w:val="21"/>
          <w:szCs w:val="21"/>
          <w:lang w:val="es-CL"/>
        </w:rPr>
      </w:pPr>
    </w:p>
    <w:p w14:paraId="71A29CBC" w14:textId="1F581149" w:rsidR="00E9116F" w:rsidRPr="00955704" w:rsidRDefault="00E9116F" w:rsidP="00C91D6F">
      <w:pPr>
        <w:autoSpaceDE w:val="0"/>
        <w:autoSpaceDN w:val="0"/>
        <w:adjustRightInd w:val="0"/>
        <w:spacing w:after="0" w:line="240" w:lineRule="auto"/>
        <w:rPr>
          <w:rFonts w:cs="ArialMT"/>
          <w:sz w:val="21"/>
          <w:szCs w:val="21"/>
          <w:lang w:val="es-CL"/>
        </w:rPr>
      </w:pPr>
      <w:r w:rsidRPr="00E9116F">
        <w:rPr>
          <w:rFonts w:cs="ArialMT"/>
          <w:sz w:val="21"/>
          <w:szCs w:val="21"/>
          <w:lang w:val="es-CL"/>
        </w:rPr>
        <w:t>Lugar de la Clínica_________________________________________</w:t>
      </w:r>
    </w:p>
    <w:sectPr w:rsidR="00E9116F" w:rsidRPr="00955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62D"/>
    <w:multiLevelType w:val="hybridMultilevel"/>
    <w:tmpl w:val="F88A515C"/>
    <w:lvl w:ilvl="0" w:tplc="6B062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36533"/>
    <w:multiLevelType w:val="hybridMultilevel"/>
    <w:tmpl w:val="F88A515C"/>
    <w:lvl w:ilvl="0" w:tplc="6B062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C7044"/>
    <w:multiLevelType w:val="hybridMultilevel"/>
    <w:tmpl w:val="F88A515C"/>
    <w:lvl w:ilvl="0" w:tplc="6B062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06"/>
    <w:rsid w:val="00010609"/>
    <w:rsid w:val="0008174F"/>
    <w:rsid w:val="00083B77"/>
    <w:rsid w:val="000E0657"/>
    <w:rsid w:val="000F65A2"/>
    <w:rsid w:val="00124DA4"/>
    <w:rsid w:val="001650EC"/>
    <w:rsid w:val="00176E03"/>
    <w:rsid w:val="00197A6B"/>
    <w:rsid w:val="001B0829"/>
    <w:rsid w:val="001B2FAE"/>
    <w:rsid w:val="001C05AB"/>
    <w:rsid w:val="001E5ED7"/>
    <w:rsid w:val="001F07AC"/>
    <w:rsid w:val="001F65C9"/>
    <w:rsid w:val="00211196"/>
    <w:rsid w:val="0022493D"/>
    <w:rsid w:val="002A4D19"/>
    <w:rsid w:val="002D48A6"/>
    <w:rsid w:val="00333A5E"/>
    <w:rsid w:val="00347E2E"/>
    <w:rsid w:val="0036488D"/>
    <w:rsid w:val="003758BD"/>
    <w:rsid w:val="003C4A92"/>
    <w:rsid w:val="003D3E9A"/>
    <w:rsid w:val="003F6F36"/>
    <w:rsid w:val="00430B74"/>
    <w:rsid w:val="00444514"/>
    <w:rsid w:val="00444C68"/>
    <w:rsid w:val="0045784E"/>
    <w:rsid w:val="004A50F4"/>
    <w:rsid w:val="004B1495"/>
    <w:rsid w:val="004B554E"/>
    <w:rsid w:val="004C7266"/>
    <w:rsid w:val="0057207F"/>
    <w:rsid w:val="005939B8"/>
    <w:rsid w:val="005D33FF"/>
    <w:rsid w:val="00616685"/>
    <w:rsid w:val="006737F2"/>
    <w:rsid w:val="006A5566"/>
    <w:rsid w:val="006C5384"/>
    <w:rsid w:val="00701FF3"/>
    <w:rsid w:val="007346C5"/>
    <w:rsid w:val="007444D2"/>
    <w:rsid w:val="00752D06"/>
    <w:rsid w:val="0075515E"/>
    <w:rsid w:val="007B4BD6"/>
    <w:rsid w:val="007C0243"/>
    <w:rsid w:val="007C6096"/>
    <w:rsid w:val="00806029"/>
    <w:rsid w:val="008345B0"/>
    <w:rsid w:val="0084798D"/>
    <w:rsid w:val="008817EF"/>
    <w:rsid w:val="00886751"/>
    <w:rsid w:val="008D2866"/>
    <w:rsid w:val="008D7BF2"/>
    <w:rsid w:val="008F270D"/>
    <w:rsid w:val="00955704"/>
    <w:rsid w:val="009A7BB2"/>
    <w:rsid w:val="009D76B7"/>
    <w:rsid w:val="009F60E2"/>
    <w:rsid w:val="00A140AB"/>
    <w:rsid w:val="00A549BA"/>
    <w:rsid w:val="00A605A9"/>
    <w:rsid w:val="00A904D4"/>
    <w:rsid w:val="00A97D8D"/>
    <w:rsid w:val="00AA738E"/>
    <w:rsid w:val="00B0399F"/>
    <w:rsid w:val="00B343CE"/>
    <w:rsid w:val="00B42A2E"/>
    <w:rsid w:val="00B90B5F"/>
    <w:rsid w:val="00B943BF"/>
    <w:rsid w:val="00B96C07"/>
    <w:rsid w:val="00BA5A19"/>
    <w:rsid w:val="00BB4520"/>
    <w:rsid w:val="00BC149A"/>
    <w:rsid w:val="00BE4C73"/>
    <w:rsid w:val="00BF12FD"/>
    <w:rsid w:val="00BF54DC"/>
    <w:rsid w:val="00C04A50"/>
    <w:rsid w:val="00C603FC"/>
    <w:rsid w:val="00C60BF1"/>
    <w:rsid w:val="00C73380"/>
    <w:rsid w:val="00C84523"/>
    <w:rsid w:val="00C91D6F"/>
    <w:rsid w:val="00CA2430"/>
    <w:rsid w:val="00CA5AAF"/>
    <w:rsid w:val="00CB12C3"/>
    <w:rsid w:val="00CE6C07"/>
    <w:rsid w:val="00CF5088"/>
    <w:rsid w:val="00D311F4"/>
    <w:rsid w:val="00D645E7"/>
    <w:rsid w:val="00D65F37"/>
    <w:rsid w:val="00DA42EA"/>
    <w:rsid w:val="00DA7882"/>
    <w:rsid w:val="00DB6B15"/>
    <w:rsid w:val="00E2026A"/>
    <w:rsid w:val="00E21A7B"/>
    <w:rsid w:val="00E375D5"/>
    <w:rsid w:val="00E4381E"/>
    <w:rsid w:val="00E6250D"/>
    <w:rsid w:val="00E9116F"/>
    <w:rsid w:val="00EA36E4"/>
    <w:rsid w:val="00EA7961"/>
    <w:rsid w:val="00F14F7B"/>
    <w:rsid w:val="00F31B2E"/>
    <w:rsid w:val="00FF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06"/>
    <w:pPr>
      <w:ind w:left="720"/>
      <w:contextualSpacing/>
    </w:pPr>
  </w:style>
  <w:style w:type="character" w:styleId="Hyperlink">
    <w:name w:val="Hyperlink"/>
    <w:basedOn w:val="DefaultParagraphFont"/>
    <w:uiPriority w:val="99"/>
    <w:unhideWhenUsed/>
    <w:rsid w:val="008F270D"/>
    <w:rPr>
      <w:color w:val="0000FF" w:themeColor="hyperlink"/>
      <w:u w:val="single"/>
    </w:rPr>
  </w:style>
  <w:style w:type="paragraph" w:styleId="BalloonText">
    <w:name w:val="Balloon Text"/>
    <w:basedOn w:val="Normal"/>
    <w:link w:val="BalloonTextChar"/>
    <w:uiPriority w:val="99"/>
    <w:semiHidden/>
    <w:unhideWhenUsed/>
    <w:rsid w:val="0095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06"/>
    <w:pPr>
      <w:ind w:left="720"/>
      <w:contextualSpacing/>
    </w:pPr>
  </w:style>
  <w:style w:type="character" w:styleId="Hyperlink">
    <w:name w:val="Hyperlink"/>
    <w:basedOn w:val="DefaultParagraphFont"/>
    <w:uiPriority w:val="99"/>
    <w:unhideWhenUsed/>
    <w:rsid w:val="008F270D"/>
    <w:rPr>
      <w:color w:val="0000FF" w:themeColor="hyperlink"/>
      <w:u w:val="single"/>
    </w:rPr>
  </w:style>
  <w:style w:type="paragraph" w:styleId="BalloonText">
    <w:name w:val="Balloon Text"/>
    <w:basedOn w:val="Normal"/>
    <w:link w:val="BalloonTextChar"/>
    <w:uiPriority w:val="99"/>
    <w:semiHidden/>
    <w:unhideWhenUsed/>
    <w:rsid w:val="0095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state.mn.us/divs/idepc/immunize/registry/datapriva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Zumbado</dc:creator>
  <cp:lastModifiedBy>Angelica Ortiz</cp:lastModifiedBy>
  <cp:revision>2</cp:revision>
  <cp:lastPrinted>2019-04-01T17:31:00Z</cp:lastPrinted>
  <dcterms:created xsi:type="dcterms:W3CDTF">2022-09-27T13:46:00Z</dcterms:created>
  <dcterms:modified xsi:type="dcterms:W3CDTF">2022-09-27T13:46:00Z</dcterms:modified>
</cp:coreProperties>
</file>